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26"/>
        <w:gridCol w:w="9964"/>
      </w:tblGrid>
      <w:tr w:rsidR="007F4D27" w:rsidTr="00C749D7">
        <w:tc>
          <w:tcPr>
            <w:tcW w:w="826" w:type="dxa"/>
          </w:tcPr>
          <w:p w:rsidR="007F4D27" w:rsidRPr="007F4D27" w:rsidRDefault="007F4D27" w:rsidP="007F4D27">
            <w:pPr>
              <w:spacing w:after="120"/>
              <w:jc w:val="center"/>
              <w:rPr>
                <w:b/>
                <w:bCs/>
              </w:rPr>
            </w:pPr>
            <w:r w:rsidRPr="007F4D27">
              <w:rPr>
                <w:b/>
                <w:bCs/>
              </w:rPr>
              <w:t>Slide</w:t>
            </w:r>
          </w:p>
        </w:tc>
        <w:tc>
          <w:tcPr>
            <w:tcW w:w="9964" w:type="dxa"/>
          </w:tcPr>
          <w:p w:rsidR="007F4D27" w:rsidRPr="007F4D27" w:rsidRDefault="007F4D27" w:rsidP="00BB7289">
            <w:pPr>
              <w:spacing w:after="120"/>
              <w:rPr>
                <w:b/>
                <w:bCs/>
              </w:rPr>
            </w:pPr>
            <w:r w:rsidRPr="007F4D27">
              <w:rPr>
                <w:b/>
                <w:bCs/>
              </w:rPr>
              <w:t>Sermon</w:t>
            </w:r>
          </w:p>
        </w:tc>
      </w:tr>
      <w:tr w:rsidR="007F4D27" w:rsidTr="00C749D7">
        <w:tc>
          <w:tcPr>
            <w:tcW w:w="826" w:type="dxa"/>
          </w:tcPr>
          <w:p w:rsidR="007F4D27" w:rsidRPr="007F4D27" w:rsidRDefault="007F4D27" w:rsidP="007F4D27">
            <w:pPr>
              <w:spacing w:after="120"/>
              <w:jc w:val="center"/>
            </w:pPr>
            <w:r w:rsidRPr="007F4D27">
              <w:t>1</w:t>
            </w:r>
          </w:p>
        </w:tc>
        <w:tc>
          <w:tcPr>
            <w:tcW w:w="9964" w:type="dxa"/>
          </w:tcPr>
          <w:p w:rsidR="007F4D27" w:rsidRPr="007F4D27" w:rsidRDefault="007F4D27" w:rsidP="007F4D27">
            <w:pPr>
              <w:spacing w:after="120"/>
              <w:rPr>
                <w:sz w:val="32"/>
                <w:szCs w:val="32"/>
              </w:rPr>
            </w:pPr>
            <w:r w:rsidRPr="007F4D27">
              <w:rPr>
                <w:sz w:val="32"/>
                <w:szCs w:val="32"/>
              </w:rPr>
              <w:t>Power In The Cross</w:t>
            </w:r>
            <w:r w:rsidR="0064780C">
              <w:rPr>
                <w:sz w:val="32"/>
                <w:szCs w:val="32"/>
              </w:rPr>
              <w:t xml:space="preserve">   </w:t>
            </w:r>
            <w:r w:rsidRPr="007F4D27">
              <w:rPr>
                <w:sz w:val="32"/>
                <w:szCs w:val="32"/>
              </w:rPr>
              <w:t>Luke 23:32-34; 1 Corinthians 1:17-18</w:t>
            </w:r>
          </w:p>
          <w:p w:rsidR="007F4D27" w:rsidRPr="007F4D27" w:rsidRDefault="007F4D27" w:rsidP="00BB7289">
            <w:pPr>
              <w:spacing w:after="120"/>
              <w:rPr>
                <w:sz w:val="32"/>
                <w:szCs w:val="32"/>
              </w:rPr>
            </w:pPr>
          </w:p>
        </w:tc>
      </w:tr>
      <w:tr w:rsidR="007F4D27" w:rsidTr="00C749D7">
        <w:tc>
          <w:tcPr>
            <w:tcW w:w="826" w:type="dxa"/>
          </w:tcPr>
          <w:p w:rsidR="007F4D27" w:rsidRPr="007F4D27" w:rsidRDefault="007F4D27" w:rsidP="007F4D27">
            <w:pPr>
              <w:spacing w:after="120"/>
              <w:jc w:val="center"/>
            </w:pPr>
            <w:r w:rsidRPr="007F4D27">
              <w:t>2</w:t>
            </w:r>
          </w:p>
        </w:tc>
        <w:tc>
          <w:tcPr>
            <w:tcW w:w="9964" w:type="dxa"/>
          </w:tcPr>
          <w:p w:rsidR="00415568" w:rsidRDefault="00415568" w:rsidP="00415568">
            <w:pPr>
              <w:spacing w:after="120"/>
              <w:rPr>
                <w:sz w:val="32"/>
                <w:szCs w:val="32"/>
              </w:rPr>
            </w:pPr>
            <w:r>
              <w:rPr>
                <w:sz w:val="32"/>
                <w:szCs w:val="32"/>
              </w:rPr>
              <w:t>Intro – Power  -</w:t>
            </w:r>
          </w:p>
          <w:p w:rsidR="00415568" w:rsidRDefault="00415568" w:rsidP="00415568">
            <w:pPr>
              <w:spacing w:after="120"/>
              <w:ind w:firstLine="720"/>
              <w:rPr>
                <w:sz w:val="32"/>
                <w:szCs w:val="32"/>
              </w:rPr>
            </w:pPr>
            <w:r w:rsidRPr="0070157D">
              <w:rPr>
                <w:sz w:val="32"/>
                <w:szCs w:val="32"/>
                <w:u w:val="single"/>
              </w:rPr>
              <w:t>Forces of Nature</w:t>
            </w:r>
            <w:r>
              <w:rPr>
                <w:sz w:val="32"/>
                <w:szCs w:val="32"/>
              </w:rPr>
              <w:t xml:space="preserve"> – Hurricanes: Katrina, this week - Iota slamming into Central America, Western Fire storms, earthquakes in Haiti</w:t>
            </w:r>
          </w:p>
          <w:p w:rsidR="007F4D27" w:rsidRPr="007F4D27" w:rsidRDefault="00415568" w:rsidP="00415568">
            <w:pPr>
              <w:spacing w:after="120"/>
              <w:ind w:firstLine="720"/>
              <w:rPr>
                <w:sz w:val="32"/>
                <w:szCs w:val="32"/>
              </w:rPr>
            </w:pPr>
            <w:r>
              <w:rPr>
                <w:sz w:val="32"/>
                <w:szCs w:val="32"/>
              </w:rPr>
              <w:tab/>
            </w:r>
          </w:p>
        </w:tc>
      </w:tr>
      <w:tr w:rsidR="00415568" w:rsidTr="00C749D7">
        <w:tc>
          <w:tcPr>
            <w:tcW w:w="826" w:type="dxa"/>
          </w:tcPr>
          <w:p w:rsidR="00415568" w:rsidRPr="007F4D27" w:rsidRDefault="00474BAD" w:rsidP="007F4D27">
            <w:pPr>
              <w:spacing w:after="120"/>
              <w:jc w:val="center"/>
            </w:pPr>
            <w:r>
              <w:t>3</w:t>
            </w:r>
          </w:p>
        </w:tc>
        <w:tc>
          <w:tcPr>
            <w:tcW w:w="9964" w:type="dxa"/>
          </w:tcPr>
          <w:p w:rsidR="00415568" w:rsidRDefault="00415568" w:rsidP="00415568">
            <w:pPr>
              <w:spacing w:after="120"/>
              <w:rPr>
                <w:sz w:val="32"/>
                <w:szCs w:val="32"/>
              </w:rPr>
            </w:pPr>
            <w:r w:rsidRPr="0070157D">
              <w:rPr>
                <w:sz w:val="32"/>
                <w:szCs w:val="32"/>
                <w:u w:val="single"/>
              </w:rPr>
              <w:t>Forces of War</w:t>
            </w:r>
            <w:r>
              <w:rPr>
                <w:sz w:val="32"/>
                <w:szCs w:val="32"/>
              </w:rPr>
              <w:t xml:space="preserve"> –  H-bombs, armed drones that released sulfur bombs</w:t>
            </w:r>
            <w:r w:rsidR="005356A7">
              <w:rPr>
                <w:sz w:val="32"/>
                <w:szCs w:val="32"/>
              </w:rPr>
              <w:t xml:space="preserve"> on civilians and military strikes</w:t>
            </w:r>
            <w:r>
              <w:rPr>
                <w:sz w:val="32"/>
                <w:szCs w:val="32"/>
              </w:rPr>
              <w:t xml:space="preserve"> in </w:t>
            </w:r>
            <w:proofErr w:type="spellStart"/>
            <w:r>
              <w:rPr>
                <w:sz w:val="32"/>
                <w:szCs w:val="32"/>
              </w:rPr>
              <w:t>Artsakh</w:t>
            </w:r>
            <w:proofErr w:type="spellEnd"/>
            <w:r>
              <w:rPr>
                <w:sz w:val="32"/>
                <w:szCs w:val="32"/>
              </w:rPr>
              <w:t xml:space="preserve"> and Armenia</w:t>
            </w:r>
          </w:p>
          <w:p w:rsidR="00415568" w:rsidRDefault="00415568" w:rsidP="00415568">
            <w:pPr>
              <w:spacing w:after="120"/>
              <w:rPr>
                <w:sz w:val="32"/>
                <w:szCs w:val="32"/>
              </w:rPr>
            </w:pPr>
          </w:p>
        </w:tc>
      </w:tr>
      <w:tr w:rsidR="00415568" w:rsidTr="00C749D7">
        <w:tc>
          <w:tcPr>
            <w:tcW w:w="826" w:type="dxa"/>
          </w:tcPr>
          <w:p w:rsidR="00415568" w:rsidRPr="007F4D27" w:rsidRDefault="00474BAD" w:rsidP="007F4D27">
            <w:pPr>
              <w:spacing w:after="120"/>
              <w:jc w:val="center"/>
            </w:pPr>
            <w:r>
              <w:t>4</w:t>
            </w:r>
          </w:p>
        </w:tc>
        <w:tc>
          <w:tcPr>
            <w:tcW w:w="9964" w:type="dxa"/>
          </w:tcPr>
          <w:p w:rsidR="00415568" w:rsidRDefault="00415568" w:rsidP="00415568">
            <w:pPr>
              <w:spacing w:after="120"/>
              <w:rPr>
                <w:sz w:val="32"/>
                <w:szCs w:val="32"/>
              </w:rPr>
            </w:pPr>
            <w:r w:rsidRPr="0070157D">
              <w:rPr>
                <w:sz w:val="32"/>
                <w:szCs w:val="32"/>
                <w:u w:val="single"/>
              </w:rPr>
              <w:t>Forces of spoken word</w:t>
            </w:r>
            <w:r>
              <w:rPr>
                <w:sz w:val="32"/>
                <w:szCs w:val="32"/>
              </w:rPr>
              <w:t xml:space="preserve"> – Emancipation Proclamation - Four Score and Seven Years ago....</w:t>
            </w:r>
          </w:p>
          <w:p w:rsidR="00415568" w:rsidRDefault="00415568" w:rsidP="00415568">
            <w:pPr>
              <w:spacing w:after="120"/>
              <w:rPr>
                <w:sz w:val="32"/>
                <w:szCs w:val="32"/>
              </w:rPr>
            </w:pPr>
            <w:r>
              <w:rPr>
                <w:sz w:val="32"/>
                <w:szCs w:val="32"/>
              </w:rPr>
              <w:tab/>
              <w:t xml:space="preserve">- Ask not what your country can do for you, Ask what you </w:t>
            </w:r>
            <w:proofErr w:type="spellStart"/>
            <w:r>
              <w:rPr>
                <w:sz w:val="32"/>
                <w:szCs w:val="32"/>
              </w:rPr>
              <w:t>an</w:t>
            </w:r>
            <w:proofErr w:type="spellEnd"/>
            <w:r>
              <w:rPr>
                <w:sz w:val="32"/>
                <w:szCs w:val="32"/>
              </w:rPr>
              <w:t xml:space="preserve"> do for your country...  President Kennedy</w:t>
            </w:r>
          </w:p>
          <w:p w:rsidR="00415568" w:rsidRDefault="00415568" w:rsidP="00415568">
            <w:pPr>
              <w:spacing w:after="120"/>
              <w:rPr>
                <w:sz w:val="32"/>
                <w:szCs w:val="32"/>
              </w:rPr>
            </w:pPr>
            <w:r>
              <w:rPr>
                <w:sz w:val="32"/>
                <w:szCs w:val="32"/>
              </w:rPr>
              <w:tab/>
              <w:t>- God said. Let there be..... and it was good</w:t>
            </w:r>
          </w:p>
          <w:p w:rsidR="00415568" w:rsidRDefault="00415568" w:rsidP="00415568">
            <w:pPr>
              <w:spacing w:after="120"/>
              <w:rPr>
                <w:sz w:val="32"/>
                <w:szCs w:val="32"/>
              </w:rPr>
            </w:pPr>
            <w:r>
              <w:rPr>
                <w:sz w:val="32"/>
                <w:szCs w:val="32"/>
              </w:rPr>
              <w:tab/>
              <w:t>- Father forgive them for they do not know what they are doing.</w:t>
            </w:r>
            <w:r>
              <w:rPr>
                <w:sz w:val="32"/>
                <w:szCs w:val="32"/>
              </w:rPr>
              <w:tab/>
              <w:t>Jesus from the cross....</w:t>
            </w:r>
          </w:p>
          <w:p w:rsidR="00415568" w:rsidRPr="0070157D" w:rsidRDefault="00415568" w:rsidP="00415568">
            <w:pPr>
              <w:spacing w:after="120"/>
              <w:rPr>
                <w:sz w:val="32"/>
                <w:szCs w:val="32"/>
                <w:u w:val="single"/>
              </w:rPr>
            </w:pPr>
          </w:p>
        </w:tc>
      </w:tr>
      <w:tr w:rsidR="00415568" w:rsidTr="00C749D7">
        <w:tc>
          <w:tcPr>
            <w:tcW w:w="826" w:type="dxa"/>
          </w:tcPr>
          <w:p w:rsidR="00415568" w:rsidRPr="007F4D27" w:rsidRDefault="00474BAD" w:rsidP="007F4D27">
            <w:pPr>
              <w:spacing w:after="120"/>
              <w:jc w:val="center"/>
            </w:pPr>
            <w:r>
              <w:t>5</w:t>
            </w:r>
          </w:p>
        </w:tc>
        <w:tc>
          <w:tcPr>
            <w:tcW w:w="9964" w:type="dxa"/>
          </w:tcPr>
          <w:p w:rsidR="00415568" w:rsidRDefault="00415568" w:rsidP="00415568">
            <w:pPr>
              <w:spacing w:after="120"/>
              <w:rPr>
                <w:sz w:val="32"/>
                <w:szCs w:val="32"/>
              </w:rPr>
            </w:pPr>
            <w:r>
              <w:rPr>
                <w:sz w:val="32"/>
                <w:szCs w:val="32"/>
              </w:rPr>
              <w:t xml:space="preserve">Forces of Evil – Drugs, random shooting into houses and cars, arson, Discrimination, </w:t>
            </w:r>
          </w:p>
          <w:p w:rsidR="00415568" w:rsidRPr="0070157D" w:rsidRDefault="00415568" w:rsidP="00415568">
            <w:pPr>
              <w:spacing w:after="120"/>
              <w:rPr>
                <w:sz w:val="32"/>
                <w:szCs w:val="32"/>
                <w:u w:val="single"/>
              </w:rPr>
            </w:pPr>
          </w:p>
        </w:tc>
      </w:tr>
      <w:tr w:rsidR="00415568" w:rsidTr="00C749D7">
        <w:tc>
          <w:tcPr>
            <w:tcW w:w="826" w:type="dxa"/>
          </w:tcPr>
          <w:p w:rsidR="00415568" w:rsidRPr="007F4D27" w:rsidRDefault="00474BAD" w:rsidP="007F4D27">
            <w:pPr>
              <w:spacing w:after="120"/>
              <w:jc w:val="center"/>
            </w:pPr>
            <w:r>
              <w:t>6</w:t>
            </w:r>
          </w:p>
        </w:tc>
        <w:tc>
          <w:tcPr>
            <w:tcW w:w="9964" w:type="dxa"/>
          </w:tcPr>
          <w:p w:rsidR="00415568" w:rsidRDefault="00415568" w:rsidP="00415568">
            <w:pPr>
              <w:spacing w:after="120"/>
              <w:rPr>
                <w:sz w:val="32"/>
                <w:szCs w:val="32"/>
              </w:rPr>
            </w:pPr>
            <w:r>
              <w:rPr>
                <w:sz w:val="32"/>
                <w:szCs w:val="32"/>
              </w:rPr>
              <w:t>At the end of the Christian year, the week before Advent,  walk with Jesus to Jerusalem – we read about opposing powers clashing.</w:t>
            </w:r>
          </w:p>
          <w:p w:rsidR="00415568" w:rsidRDefault="00415568" w:rsidP="00415568">
            <w:pPr>
              <w:spacing w:after="120"/>
              <w:rPr>
                <w:sz w:val="32"/>
                <w:szCs w:val="32"/>
              </w:rPr>
            </w:pPr>
            <w:r>
              <w:rPr>
                <w:sz w:val="32"/>
                <w:szCs w:val="32"/>
              </w:rPr>
              <w:t>Today the scene is Jesus being crucified –</w:t>
            </w:r>
          </w:p>
          <w:p w:rsidR="00474BAD" w:rsidRDefault="00474BAD" w:rsidP="00415568">
            <w:pPr>
              <w:spacing w:after="120"/>
              <w:rPr>
                <w:sz w:val="32"/>
                <w:szCs w:val="32"/>
              </w:rPr>
            </w:pPr>
            <w:r>
              <w:rPr>
                <w:sz w:val="32"/>
                <w:szCs w:val="32"/>
              </w:rPr>
              <w:t>Read Text – Luke 23:32-34</w:t>
            </w:r>
          </w:p>
          <w:p w:rsidR="00474BAD" w:rsidRPr="00474BAD" w:rsidRDefault="00474BAD" w:rsidP="00415568">
            <w:pPr>
              <w:spacing w:after="120"/>
              <w:rPr>
                <w:sz w:val="32"/>
                <w:szCs w:val="32"/>
              </w:rPr>
            </w:pPr>
            <w:r w:rsidRPr="00474BAD">
              <w:rPr>
                <w:rStyle w:val="text"/>
                <w:b/>
                <w:bCs/>
                <w:color w:val="000000"/>
                <w:sz w:val="32"/>
                <w:szCs w:val="32"/>
                <w:shd w:val="clear" w:color="auto" w:fill="FFFFFF"/>
                <w:vertAlign w:val="superscript"/>
              </w:rPr>
              <w:t>32 </w:t>
            </w:r>
            <w:r w:rsidRPr="00474BAD">
              <w:rPr>
                <w:rStyle w:val="text"/>
                <w:color w:val="000000"/>
                <w:sz w:val="32"/>
                <w:szCs w:val="32"/>
                <w:shd w:val="clear" w:color="auto" w:fill="FFFFFF"/>
              </w:rPr>
              <w:t>Two other men, both criminals, were also led out with him to be executed.</w:t>
            </w:r>
            <w:r w:rsidRPr="00474BAD">
              <w:rPr>
                <w:color w:val="000000"/>
                <w:sz w:val="32"/>
                <w:szCs w:val="32"/>
                <w:shd w:val="clear" w:color="auto" w:fill="FFFFFF"/>
              </w:rPr>
              <w:t> </w:t>
            </w:r>
            <w:r w:rsidRPr="00474BAD">
              <w:rPr>
                <w:rStyle w:val="text"/>
                <w:b/>
                <w:bCs/>
                <w:color w:val="000000"/>
                <w:sz w:val="32"/>
                <w:szCs w:val="32"/>
                <w:shd w:val="clear" w:color="auto" w:fill="FFFFFF"/>
                <w:vertAlign w:val="superscript"/>
              </w:rPr>
              <w:t>33 </w:t>
            </w:r>
            <w:r w:rsidRPr="00474BAD">
              <w:rPr>
                <w:rStyle w:val="text"/>
                <w:color w:val="000000"/>
                <w:sz w:val="32"/>
                <w:szCs w:val="32"/>
                <w:shd w:val="clear" w:color="auto" w:fill="FFFFFF"/>
              </w:rPr>
              <w:t>When they came to the place called the Skull, they crucified him there, along with the criminals—one on his right, the other on his left.</w:t>
            </w:r>
            <w:r w:rsidRPr="00474BAD">
              <w:rPr>
                <w:color w:val="000000"/>
                <w:sz w:val="32"/>
                <w:szCs w:val="32"/>
                <w:shd w:val="clear" w:color="auto" w:fill="FFFFFF"/>
              </w:rPr>
              <w:t> </w:t>
            </w:r>
            <w:r w:rsidRPr="00474BAD">
              <w:rPr>
                <w:rStyle w:val="text"/>
                <w:b/>
                <w:bCs/>
                <w:color w:val="000000"/>
                <w:sz w:val="32"/>
                <w:szCs w:val="32"/>
                <w:shd w:val="clear" w:color="auto" w:fill="FFFFFF"/>
                <w:vertAlign w:val="superscript"/>
              </w:rPr>
              <w:t>34 </w:t>
            </w:r>
            <w:r w:rsidRPr="00474BAD">
              <w:rPr>
                <w:rStyle w:val="text"/>
                <w:color w:val="000000"/>
                <w:sz w:val="32"/>
                <w:szCs w:val="32"/>
                <w:shd w:val="clear" w:color="auto" w:fill="FFFFFF"/>
              </w:rPr>
              <w:t>Jesus said, </w:t>
            </w:r>
            <w:r w:rsidRPr="00474BAD">
              <w:rPr>
                <w:rStyle w:val="woj"/>
                <w:color w:val="000000"/>
                <w:sz w:val="32"/>
                <w:szCs w:val="32"/>
                <w:shd w:val="clear" w:color="auto" w:fill="FFFFFF"/>
              </w:rPr>
              <w:t>“Father, forgive them, for they do not know what they are doing.”</w:t>
            </w:r>
            <w:r w:rsidRPr="00474BAD">
              <w:rPr>
                <w:rStyle w:val="woj"/>
                <w:color w:val="000000"/>
                <w:sz w:val="32"/>
                <w:szCs w:val="32"/>
                <w:shd w:val="clear" w:color="auto" w:fill="FFFFFF"/>
                <w:vertAlign w:val="superscript"/>
              </w:rPr>
              <w:t>[</w:t>
            </w:r>
            <w:hyperlink r:id="rId7" w:anchor="fen-NIV-25970a" w:tooltip="See footnote a" w:history="1">
              <w:r w:rsidRPr="00474BAD">
                <w:rPr>
                  <w:rStyle w:val="Hyperlink"/>
                  <w:color w:val="517E90"/>
                  <w:sz w:val="32"/>
                  <w:szCs w:val="32"/>
                  <w:vertAlign w:val="superscript"/>
                </w:rPr>
                <w:t>a</w:t>
              </w:r>
            </w:hyperlink>
            <w:r w:rsidRPr="00474BAD">
              <w:rPr>
                <w:rStyle w:val="woj"/>
                <w:color w:val="000000"/>
                <w:sz w:val="32"/>
                <w:szCs w:val="32"/>
                <w:shd w:val="clear" w:color="auto" w:fill="FFFFFF"/>
                <w:vertAlign w:val="superscript"/>
              </w:rPr>
              <w:t>]</w:t>
            </w:r>
            <w:r w:rsidRPr="00474BAD">
              <w:rPr>
                <w:rStyle w:val="text"/>
                <w:color w:val="000000"/>
                <w:sz w:val="32"/>
                <w:szCs w:val="32"/>
                <w:shd w:val="clear" w:color="auto" w:fill="FFFFFF"/>
              </w:rPr>
              <w:t xml:space="preserve"> And they divided up his clothes by </w:t>
            </w:r>
            <w:r w:rsidRPr="00474BAD">
              <w:rPr>
                <w:rStyle w:val="text"/>
                <w:color w:val="000000"/>
                <w:sz w:val="32"/>
                <w:szCs w:val="32"/>
                <w:shd w:val="clear" w:color="auto" w:fill="FFFFFF"/>
              </w:rPr>
              <w:lastRenderedPageBreak/>
              <w:t>casting lots.</w:t>
            </w:r>
          </w:p>
          <w:p w:rsidR="00415568" w:rsidRDefault="00415568" w:rsidP="00415568">
            <w:pPr>
              <w:spacing w:after="120"/>
              <w:rPr>
                <w:sz w:val="32"/>
                <w:szCs w:val="32"/>
              </w:rPr>
            </w:pPr>
          </w:p>
        </w:tc>
      </w:tr>
      <w:tr w:rsidR="00415568" w:rsidTr="00C749D7">
        <w:tc>
          <w:tcPr>
            <w:tcW w:w="826" w:type="dxa"/>
          </w:tcPr>
          <w:p w:rsidR="00415568" w:rsidRPr="007F4D27" w:rsidRDefault="00C93349" w:rsidP="007F4D27">
            <w:pPr>
              <w:spacing w:after="120"/>
              <w:jc w:val="center"/>
            </w:pPr>
            <w:r>
              <w:lastRenderedPageBreak/>
              <w:t>7</w:t>
            </w:r>
          </w:p>
        </w:tc>
        <w:tc>
          <w:tcPr>
            <w:tcW w:w="9964" w:type="dxa"/>
          </w:tcPr>
          <w:p w:rsidR="00415568" w:rsidRDefault="00415568" w:rsidP="00415568">
            <w:pPr>
              <w:spacing w:after="120"/>
              <w:rPr>
                <w:sz w:val="32"/>
                <w:szCs w:val="32"/>
              </w:rPr>
            </w:pPr>
            <w:r>
              <w:rPr>
                <w:sz w:val="32"/>
                <w:szCs w:val="32"/>
              </w:rPr>
              <w:t>Jesus is being overcome by the powers of the world.</w:t>
            </w:r>
          </w:p>
          <w:p w:rsidR="00415568" w:rsidRDefault="00415568" w:rsidP="00415568">
            <w:pPr>
              <w:spacing w:after="120"/>
              <w:rPr>
                <w:sz w:val="32"/>
                <w:szCs w:val="32"/>
              </w:rPr>
            </w:pPr>
            <w:r>
              <w:rPr>
                <w:sz w:val="32"/>
                <w:szCs w:val="32"/>
              </w:rPr>
              <w:t>we see 3 representatives of that power</w:t>
            </w:r>
          </w:p>
          <w:p w:rsidR="00415568" w:rsidRPr="00BB7289" w:rsidRDefault="00415568" w:rsidP="00415568">
            <w:pPr>
              <w:pStyle w:val="ListParagraph"/>
              <w:numPr>
                <w:ilvl w:val="0"/>
                <w:numId w:val="1"/>
              </w:numPr>
              <w:spacing w:after="120"/>
              <w:rPr>
                <w:sz w:val="32"/>
                <w:szCs w:val="32"/>
              </w:rPr>
            </w:pPr>
            <w:r w:rsidRPr="00BB7289">
              <w:rPr>
                <w:sz w:val="32"/>
                <w:szCs w:val="32"/>
              </w:rPr>
              <w:t>Jewish leaders – scoff</w:t>
            </w:r>
          </w:p>
          <w:p w:rsidR="00415568" w:rsidRPr="00BB7289" w:rsidRDefault="00415568" w:rsidP="00415568">
            <w:pPr>
              <w:pStyle w:val="ListParagraph"/>
              <w:numPr>
                <w:ilvl w:val="0"/>
                <w:numId w:val="1"/>
              </w:numPr>
              <w:spacing w:after="120"/>
              <w:rPr>
                <w:sz w:val="32"/>
                <w:szCs w:val="32"/>
              </w:rPr>
            </w:pPr>
            <w:r w:rsidRPr="00BB7289">
              <w:rPr>
                <w:sz w:val="32"/>
                <w:szCs w:val="32"/>
              </w:rPr>
              <w:t>Romans – soldiers and Pilate; inscription; mock</w:t>
            </w:r>
          </w:p>
          <w:p w:rsidR="00415568" w:rsidRPr="00BB7289" w:rsidRDefault="00415568" w:rsidP="00415568">
            <w:pPr>
              <w:pStyle w:val="ListParagraph"/>
              <w:numPr>
                <w:ilvl w:val="0"/>
                <w:numId w:val="1"/>
              </w:numPr>
              <w:spacing w:after="120"/>
              <w:rPr>
                <w:sz w:val="32"/>
                <w:szCs w:val="32"/>
              </w:rPr>
            </w:pPr>
            <w:r>
              <w:rPr>
                <w:sz w:val="32"/>
                <w:szCs w:val="32"/>
              </w:rPr>
              <w:t>one c</w:t>
            </w:r>
            <w:r w:rsidRPr="00BB7289">
              <w:rPr>
                <w:sz w:val="32"/>
                <w:szCs w:val="32"/>
              </w:rPr>
              <w:t>riminal – derides</w:t>
            </w:r>
          </w:p>
          <w:p w:rsidR="00415568" w:rsidRDefault="00415568" w:rsidP="00415568">
            <w:pPr>
              <w:spacing w:after="120"/>
              <w:rPr>
                <w:sz w:val="32"/>
                <w:szCs w:val="32"/>
              </w:rPr>
            </w:pPr>
            <w:r>
              <w:rPr>
                <w:sz w:val="32"/>
                <w:szCs w:val="32"/>
              </w:rPr>
              <w:t xml:space="preserve">Jesus, the Son of God, The Messiah, seems to have no power to match the powers of the world – religiously, personally,  politically. Pure evil is unabated, has free reign.  </w:t>
            </w:r>
          </w:p>
          <w:p w:rsidR="00415568" w:rsidRDefault="00415568" w:rsidP="00415568">
            <w:pPr>
              <w:spacing w:after="120"/>
              <w:rPr>
                <w:sz w:val="32"/>
                <w:szCs w:val="32"/>
              </w:rPr>
            </w:pPr>
          </w:p>
        </w:tc>
      </w:tr>
      <w:tr w:rsidR="0064780C" w:rsidTr="00C749D7">
        <w:tc>
          <w:tcPr>
            <w:tcW w:w="826" w:type="dxa"/>
          </w:tcPr>
          <w:p w:rsidR="0064780C" w:rsidRPr="007F4D27" w:rsidRDefault="002D3EC0" w:rsidP="007F4D27">
            <w:pPr>
              <w:spacing w:after="120"/>
              <w:jc w:val="center"/>
            </w:pPr>
            <w:r>
              <w:t>8</w:t>
            </w:r>
          </w:p>
        </w:tc>
        <w:tc>
          <w:tcPr>
            <w:tcW w:w="9964" w:type="dxa"/>
          </w:tcPr>
          <w:p w:rsidR="0064780C" w:rsidRDefault="0064780C" w:rsidP="0064780C">
            <w:pPr>
              <w:spacing w:after="120"/>
              <w:rPr>
                <w:sz w:val="32"/>
                <w:szCs w:val="32"/>
              </w:rPr>
            </w:pPr>
            <w:r>
              <w:rPr>
                <w:sz w:val="32"/>
                <w:szCs w:val="32"/>
              </w:rPr>
              <w:t>And this evil has plagued Christians throughout the ages.</w:t>
            </w:r>
          </w:p>
          <w:p w:rsidR="0064780C" w:rsidRDefault="0064780C" w:rsidP="0064780C">
            <w:pPr>
              <w:spacing w:after="120"/>
              <w:rPr>
                <w:sz w:val="32"/>
                <w:szCs w:val="32"/>
              </w:rPr>
            </w:pPr>
            <w:r>
              <w:rPr>
                <w:sz w:val="32"/>
                <w:szCs w:val="32"/>
              </w:rPr>
              <w:t>Today we suffer the world powers, don’t we?</w:t>
            </w:r>
          </w:p>
          <w:p w:rsidR="0064780C" w:rsidRDefault="0064780C" w:rsidP="0064780C">
            <w:pPr>
              <w:pStyle w:val="ListParagraph"/>
              <w:numPr>
                <w:ilvl w:val="0"/>
                <w:numId w:val="2"/>
              </w:numPr>
              <w:spacing w:after="120"/>
              <w:rPr>
                <w:sz w:val="32"/>
                <w:szCs w:val="32"/>
              </w:rPr>
            </w:pPr>
            <w:r w:rsidRPr="00BB7289">
              <w:rPr>
                <w:sz w:val="32"/>
                <w:szCs w:val="32"/>
              </w:rPr>
              <w:t>Economic oppression – jobs sent overseas, cutbacks, loss of work, feel helpless</w:t>
            </w:r>
            <w:r>
              <w:rPr>
                <w:sz w:val="32"/>
                <w:szCs w:val="32"/>
              </w:rPr>
              <w:t>, rich getting richer on the backs of the poor</w:t>
            </w:r>
          </w:p>
          <w:p w:rsidR="0064780C" w:rsidRDefault="0064780C" w:rsidP="0064780C">
            <w:pPr>
              <w:pStyle w:val="ListParagraph"/>
              <w:numPr>
                <w:ilvl w:val="0"/>
                <w:numId w:val="2"/>
              </w:numPr>
              <w:spacing w:after="120"/>
              <w:rPr>
                <w:sz w:val="32"/>
                <w:szCs w:val="32"/>
              </w:rPr>
            </w:pPr>
            <w:r>
              <w:rPr>
                <w:sz w:val="32"/>
                <w:szCs w:val="32"/>
              </w:rPr>
              <w:t xml:space="preserve">Political – seems that government leaders do what they want, and nothing really changes, the division of the left and right is getting wider </w:t>
            </w:r>
          </w:p>
          <w:p w:rsidR="0064780C" w:rsidRDefault="0064780C" w:rsidP="0064780C">
            <w:pPr>
              <w:pStyle w:val="ListParagraph"/>
              <w:numPr>
                <w:ilvl w:val="0"/>
                <w:numId w:val="2"/>
              </w:numPr>
              <w:spacing w:after="120"/>
              <w:rPr>
                <w:sz w:val="32"/>
                <w:szCs w:val="32"/>
              </w:rPr>
            </w:pPr>
            <w:r>
              <w:rPr>
                <w:sz w:val="32"/>
                <w:szCs w:val="32"/>
              </w:rPr>
              <w:t>Health Care problems – COVID 19 continues to infect more and more people around the world and especially in the US, vaccines are nearing approval but will take months to produce and distribute, costs of medical care escalates faster than income and government attempts to control it.</w:t>
            </w:r>
          </w:p>
          <w:p w:rsidR="0064780C" w:rsidRDefault="0064780C" w:rsidP="0064780C">
            <w:pPr>
              <w:spacing w:after="120"/>
              <w:rPr>
                <w:sz w:val="32"/>
                <w:szCs w:val="32"/>
              </w:rPr>
            </w:pPr>
            <w:r>
              <w:rPr>
                <w:sz w:val="32"/>
                <w:szCs w:val="32"/>
              </w:rPr>
              <w:t xml:space="preserve">Will such evil power be the end of us? </w:t>
            </w:r>
          </w:p>
          <w:p w:rsidR="0064780C" w:rsidRDefault="0064780C" w:rsidP="00415568">
            <w:pPr>
              <w:spacing w:after="120"/>
              <w:rPr>
                <w:sz w:val="32"/>
                <w:szCs w:val="32"/>
              </w:rPr>
            </w:pPr>
          </w:p>
        </w:tc>
      </w:tr>
      <w:tr w:rsidR="0064780C" w:rsidTr="00C749D7">
        <w:tc>
          <w:tcPr>
            <w:tcW w:w="826" w:type="dxa"/>
          </w:tcPr>
          <w:p w:rsidR="0064780C" w:rsidRPr="007F4D27" w:rsidRDefault="00B15522" w:rsidP="007F4D27">
            <w:pPr>
              <w:spacing w:after="120"/>
              <w:jc w:val="center"/>
            </w:pPr>
            <w:r>
              <w:t>9</w:t>
            </w:r>
          </w:p>
        </w:tc>
        <w:tc>
          <w:tcPr>
            <w:tcW w:w="9964" w:type="dxa"/>
          </w:tcPr>
          <w:p w:rsidR="0064780C" w:rsidRPr="0064780C" w:rsidRDefault="0064780C" w:rsidP="0064780C">
            <w:pPr>
              <w:spacing w:after="120"/>
              <w:rPr>
                <w:sz w:val="32"/>
                <w:szCs w:val="32"/>
              </w:rPr>
            </w:pPr>
            <w:r>
              <w:rPr>
                <w:sz w:val="32"/>
                <w:szCs w:val="32"/>
              </w:rPr>
              <w:t xml:space="preserve">Armenia and </w:t>
            </w:r>
            <w:proofErr w:type="spellStart"/>
            <w:r>
              <w:rPr>
                <w:sz w:val="32"/>
                <w:szCs w:val="32"/>
              </w:rPr>
              <w:t>Artsakh</w:t>
            </w:r>
            <w:proofErr w:type="spellEnd"/>
            <w:r>
              <w:rPr>
                <w:sz w:val="32"/>
                <w:szCs w:val="32"/>
              </w:rPr>
              <w:t xml:space="preserve"> - they are facing evil, for 6 weeks bombs from drones which have many parts from US companies and supplied by Turkey who bought some from the US, have rained down upon them. Backed by Turkey with these weapons several thousand soldiers and civilians have died. No one has come to the aid of these Christians whose Christian heritage goes back to 301 when Armenia </w:t>
            </w:r>
            <w:r>
              <w:rPr>
                <w:sz w:val="32"/>
                <w:szCs w:val="32"/>
              </w:rPr>
              <w:lastRenderedPageBreak/>
              <w:t xml:space="preserve">became the first Christian nation in the world. It is a battle over territory. </w:t>
            </w:r>
          </w:p>
          <w:p w:rsidR="0064780C" w:rsidRDefault="0064780C" w:rsidP="00B15522">
            <w:pPr>
              <w:spacing w:after="120"/>
              <w:rPr>
                <w:sz w:val="32"/>
                <w:szCs w:val="32"/>
              </w:rPr>
            </w:pPr>
          </w:p>
        </w:tc>
      </w:tr>
      <w:tr w:rsidR="00B15522" w:rsidTr="00C749D7">
        <w:tc>
          <w:tcPr>
            <w:tcW w:w="826" w:type="dxa"/>
          </w:tcPr>
          <w:p w:rsidR="00B15522" w:rsidRDefault="00B15522" w:rsidP="007F4D27">
            <w:pPr>
              <w:spacing w:after="120"/>
              <w:jc w:val="center"/>
            </w:pPr>
            <w:r>
              <w:lastRenderedPageBreak/>
              <w:t>10</w:t>
            </w:r>
          </w:p>
        </w:tc>
        <w:tc>
          <w:tcPr>
            <w:tcW w:w="9964" w:type="dxa"/>
          </w:tcPr>
          <w:p w:rsidR="00B15522" w:rsidRPr="0064780C" w:rsidRDefault="00B15522" w:rsidP="00B15522">
            <w:pPr>
              <w:spacing w:after="120"/>
              <w:rPr>
                <w:sz w:val="32"/>
                <w:szCs w:val="32"/>
              </w:rPr>
            </w:pPr>
            <w:r>
              <w:rPr>
                <w:sz w:val="32"/>
                <w:szCs w:val="32"/>
              </w:rPr>
              <w:t xml:space="preserve">But deeper than that it is a battle over existence. Like the religious leaders in Jesus' day decided that </w:t>
            </w:r>
            <w:r w:rsidRPr="003C24A2">
              <w:rPr>
                <w:rFonts w:ascii="Segoe UI" w:hAnsi="Segoe UI" w:cs="Segoe UI"/>
                <w:color w:val="000000"/>
                <w:sz w:val="32"/>
                <w:szCs w:val="32"/>
                <w:shd w:val="clear" w:color="auto" w:fill="FFFFFF"/>
              </w:rPr>
              <w:t>"it is </w:t>
            </w:r>
            <w:r w:rsidRPr="003C24A2">
              <w:rPr>
                <w:rFonts w:ascii="Segoe UI" w:hAnsi="Segoe UI" w:cs="Segoe UI"/>
                <w:b/>
                <w:bCs/>
                <w:color w:val="000000"/>
                <w:sz w:val="32"/>
                <w:szCs w:val="32"/>
                <w:shd w:val="clear" w:color="auto" w:fill="FFFFFF"/>
              </w:rPr>
              <w:t>better</w:t>
            </w:r>
            <w:r w:rsidRPr="003C24A2">
              <w:rPr>
                <w:rFonts w:ascii="Segoe UI" w:hAnsi="Segoe UI" w:cs="Segoe UI"/>
                <w:color w:val="000000"/>
                <w:sz w:val="32"/>
                <w:szCs w:val="32"/>
                <w:shd w:val="clear" w:color="auto" w:fill="FFFFFF"/>
              </w:rPr>
              <w:t> </w:t>
            </w:r>
            <w:r w:rsidRPr="003C24A2">
              <w:rPr>
                <w:rFonts w:ascii="Segoe UI" w:hAnsi="Segoe UI" w:cs="Segoe UI"/>
                <w:b/>
                <w:bCs/>
                <w:color w:val="000000"/>
                <w:sz w:val="32"/>
                <w:szCs w:val="32"/>
                <w:shd w:val="clear" w:color="auto" w:fill="FFFFFF"/>
              </w:rPr>
              <w:t>for</w:t>
            </w:r>
            <w:r w:rsidRPr="003C24A2">
              <w:rPr>
                <w:rFonts w:ascii="Segoe UI" w:hAnsi="Segoe UI" w:cs="Segoe UI"/>
                <w:color w:val="000000"/>
                <w:sz w:val="32"/>
                <w:szCs w:val="32"/>
                <w:shd w:val="clear" w:color="auto" w:fill="FFFFFF"/>
              </w:rPr>
              <w:t> you </w:t>
            </w:r>
            <w:r w:rsidRPr="003C24A2">
              <w:rPr>
                <w:rFonts w:ascii="Segoe UI" w:hAnsi="Segoe UI" w:cs="Segoe UI"/>
                <w:b/>
                <w:bCs/>
                <w:color w:val="000000"/>
                <w:sz w:val="32"/>
                <w:szCs w:val="32"/>
                <w:shd w:val="clear" w:color="auto" w:fill="FFFFFF"/>
              </w:rPr>
              <w:t>to</w:t>
            </w:r>
            <w:r w:rsidRPr="003C24A2">
              <w:rPr>
                <w:rFonts w:ascii="Segoe UI" w:hAnsi="Segoe UI" w:cs="Segoe UI"/>
                <w:color w:val="000000"/>
                <w:sz w:val="32"/>
                <w:szCs w:val="32"/>
                <w:shd w:val="clear" w:color="auto" w:fill="FFFFFF"/>
              </w:rPr>
              <w:t> have </w:t>
            </w:r>
            <w:r w:rsidRPr="003C24A2">
              <w:rPr>
                <w:rFonts w:ascii="Segoe UI" w:hAnsi="Segoe UI" w:cs="Segoe UI"/>
                <w:b/>
                <w:bCs/>
                <w:color w:val="000000"/>
                <w:sz w:val="32"/>
                <w:szCs w:val="32"/>
                <w:shd w:val="clear" w:color="auto" w:fill="FFFFFF"/>
              </w:rPr>
              <w:t>one</w:t>
            </w:r>
            <w:r w:rsidRPr="003C24A2">
              <w:rPr>
                <w:rFonts w:ascii="Segoe UI" w:hAnsi="Segoe UI" w:cs="Segoe UI"/>
                <w:color w:val="000000"/>
                <w:sz w:val="32"/>
                <w:szCs w:val="32"/>
                <w:shd w:val="clear" w:color="auto" w:fill="FFFFFF"/>
              </w:rPr>
              <w:t> </w:t>
            </w:r>
            <w:r w:rsidRPr="003C24A2">
              <w:rPr>
                <w:rFonts w:ascii="Segoe UI" w:hAnsi="Segoe UI" w:cs="Segoe UI"/>
                <w:b/>
                <w:bCs/>
                <w:color w:val="000000"/>
                <w:sz w:val="32"/>
                <w:szCs w:val="32"/>
                <w:shd w:val="clear" w:color="auto" w:fill="FFFFFF"/>
              </w:rPr>
              <w:t>man</w:t>
            </w:r>
            <w:r w:rsidRPr="003C24A2">
              <w:rPr>
                <w:rFonts w:ascii="Segoe UI" w:hAnsi="Segoe UI" w:cs="Segoe UI"/>
                <w:color w:val="000000"/>
                <w:sz w:val="32"/>
                <w:szCs w:val="32"/>
                <w:shd w:val="clear" w:color="auto" w:fill="FFFFFF"/>
              </w:rPr>
              <w:t> </w:t>
            </w:r>
            <w:r w:rsidRPr="003C24A2">
              <w:rPr>
                <w:rFonts w:ascii="Segoe UI" w:hAnsi="Segoe UI" w:cs="Segoe UI"/>
                <w:b/>
                <w:bCs/>
                <w:color w:val="000000"/>
                <w:sz w:val="32"/>
                <w:szCs w:val="32"/>
                <w:shd w:val="clear" w:color="auto" w:fill="FFFFFF"/>
              </w:rPr>
              <w:t>die</w:t>
            </w:r>
            <w:r w:rsidRPr="003C24A2">
              <w:rPr>
                <w:rFonts w:ascii="Segoe UI" w:hAnsi="Segoe UI" w:cs="Segoe UI"/>
                <w:color w:val="000000"/>
                <w:sz w:val="32"/>
                <w:szCs w:val="32"/>
                <w:shd w:val="clear" w:color="auto" w:fill="FFFFFF"/>
              </w:rPr>
              <w:t> </w:t>
            </w:r>
            <w:r w:rsidRPr="003C24A2">
              <w:rPr>
                <w:rFonts w:ascii="Segoe UI" w:hAnsi="Segoe UI" w:cs="Segoe UI"/>
                <w:b/>
                <w:bCs/>
                <w:color w:val="000000"/>
                <w:sz w:val="32"/>
                <w:szCs w:val="32"/>
                <w:shd w:val="clear" w:color="auto" w:fill="FFFFFF"/>
              </w:rPr>
              <w:t>for</w:t>
            </w:r>
            <w:r w:rsidRPr="003C24A2">
              <w:rPr>
                <w:rFonts w:ascii="Segoe UI" w:hAnsi="Segoe UI" w:cs="Segoe UI"/>
                <w:color w:val="000000"/>
                <w:sz w:val="32"/>
                <w:szCs w:val="32"/>
                <w:shd w:val="clear" w:color="auto" w:fill="FFFFFF"/>
              </w:rPr>
              <w:t> the people than </w:t>
            </w:r>
            <w:r w:rsidRPr="003C24A2">
              <w:rPr>
                <w:rFonts w:ascii="Segoe UI" w:hAnsi="Segoe UI" w:cs="Segoe UI"/>
                <w:b/>
                <w:bCs/>
                <w:color w:val="000000"/>
                <w:sz w:val="32"/>
                <w:szCs w:val="32"/>
                <w:shd w:val="clear" w:color="auto" w:fill="FFFFFF"/>
              </w:rPr>
              <w:t>to</w:t>
            </w:r>
            <w:r w:rsidRPr="003C24A2">
              <w:rPr>
                <w:rFonts w:ascii="Segoe UI" w:hAnsi="Segoe UI" w:cs="Segoe UI"/>
                <w:color w:val="000000"/>
                <w:sz w:val="32"/>
                <w:szCs w:val="32"/>
                <w:shd w:val="clear" w:color="auto" w:fill="FFFFFF"/>
              </w:rPr>
              <w:t> have the whole nation destroyed.”</w:t>
            </w:r>
            <w:r>
              <w:rPr>
                <w:rFonts w:ascii="Segoe UI" w:hAnsi="Segoe UI" w:cs="Segoe UI"/>
                <w:color w:val="000000"/>
                <w:sz w:val="32"/>
                <w:szCs w:val="32"/>
                <w:shd w:val="clear" w:color="auto" w:fill="FFFFFF"/>
              </w:rPr>
              <w:t xml:space="preserve"> John 11:50 Of course they were referring to it is better for Jesus to die because he was leading the people of accept him as savior which would cause the whole nation to be destroyed by the Romans.</w:t>
            </w:r>
          </w:p>
          <w:p w:rsidR="00B15522" w:rsidRDefault="00B15522" w:rsidP="00B15522">
            <w:pPr>
              <w:spacing w:after="120"/>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Azerbaijan and Turkey feel like it is better to wipe out a whole race and community of faith than to have them as a blot of tarnish in the middle of the Muslim's vast territory in that part of the world</w:t>
            </w:r>
          </w:p>
          <w:p w:rsidR="00B15522" w:rsidRDefault="00B15522" w:rsidP="00B15522">
            <w:pPr>
              <w:spacing w:after="120"/>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 xml:space="preserve">The Armenians have always been targets of Turkey and the surrounding nations who are linked to them by their ancestry and Muslin faith. In 1915 - 1921 Turkey committed a genocide against them killing 1.5 million and caused many more to flee to nations around the world for safety. </w:t>
            </w:r>
          </w:p>
          <w:p w:rsidR="00B15522" w:rsidRDefault="00B15522" w:rsidP="00B15522">
            <w:pPr>
              <w:spacing w:after="120"/>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 xml:space="preserve">These people are once again facing pure evil as again they are being killed and driven out of their ancestral homeland. </w:t>
            </w:r>
          </w:p>
          <w:p w:rsidR="00DF53C3" w:rsidRDefault="00DF53C3" w:rsidP="00DF53C3">
            <w:pPr>
              <w:spacing w:after="120"/>
              <w:rPr>
                <w:rFonts w:ascii="Segoe UI" w:hAnsi="Segoe UI" w:cs="Segoe UI"/>
                <w:color w:val="000000"/>
                <w:sz w:val="32"/>
                <w:szCs w:val="32"/>
                <w:shd w:val="clear" w:color="auto" w:fill="FFFFFF"/>
              </w:rPr>
            </w:pPr>
            <w:r>
              <w:rPr>
                <w:rFonts w:ascii="Segoe UI" w:hAnsi="Segoe UI" w:cs="Segoe UI"/>
                <w:color w:val="000000"/>
                <w:sz w:val="32"/>
                <w:szCs w:val="32"/>
                <w:shd w:val="clear" w:color="auto" w:fill="FFFFFF"/>
              </w:rPr>
              <w:t>Are Armenians going to fall to the evil powers of the world?</w:t>
            </w:r>
          </w:p>
          <w:p w:rsidR="00B15522" w:rsidRDefault="00B15522" w:rsidP="0064780C">
            <w:pPr>
              <w:spacing w:after="120"/>
              <w:rPr>
                <w:sz w:val="32"/>
                <w:szCs w:val="32"/>
              </w:rPr>
            </w:pPr>
          </w:p>
        </w:tc>
      </w:tr>
      <w:tr w:rsidR="0064780C" w:rsidTr="00C749D7">
        <w:tc>
          <w:tcPr>
            <w:tcW w:w="826" w:type="dxa"/>
          </w:tcPr>
          <w:p w:rsidR="0064780C" w:rsidRPr="007F4D27" w:rsidRDefault="00B15522" w:rsidP="007F4D27">
            <w:pPr>
              <w:spacing w:after="120"/>
              <w:jc w:val="center"/>
            </w:pPr>
            <w:r>
              <w:t>11</w:t>
            </w:r>
          </w:p>
        </w:tc>
        <w:tc>
          <w:tcPr>
            <w:tcW w:w="9964" w:type="dxa"/>
          </w:tcPr>
          <w:p w:rsidR="0064780C" w:rsidRPr="003C24A2" w:rsidRDefault="0064780C" w:rsidP="0064780C">
            <w:pPr>
              <w:spacing w:after="120"/>
              <w:rPr>
                <w:sz w:val="32"/>
                <w:szCs w:val="32"/>
              </w:rPr>
            </w:pPr>
            <w:r>
              <w:rPr>
                <w:rFonts w:ascii="Segoe UI" w:hAnsi="Segoe UI" w:cs="Segoe UI"/>
                <w:color w:val="000000"/>
                <w:sz w:val="32"/>
                <w:szCs w:val="32"/>
                <w:shd w:val="clear" w:color="auto" w:fill="FFFFFF"/>
              </w:rPr>
              <w:t xml:space="preserve">Will we be ones to be over run and destroyed by the evil I have spoken of this morning? </w:t>
            </w:r>
          </w:p>
          <w:p w:rsidR="0064780C" w:rsidRDefault="0064780C" w:rsidP="0064780C">
            <w:pPr>
              <w:spacing w:after="120"/>
              <w:rPr>
                <w:sz w:val="32"/>
                <w:szCs w:val="32"/>
              </w:rPr>
            </w:pPr>
            <w:r>
              <w:rPr>
                <w:sz w:val="32"/>
                <w:szCs w:val="32"/>
              </w:rPr>
              <w:t xml:space="preserve">Does the Cross have power to overcome evil? </w:t>
            </w:r>
          </w:p>
          <w:p w:rsidR="00DF53C3" w:rsidRDefault="00DF53C3" w:rsidP="00DF53C3">
            <w:pPr>
              <w:spacing w:after="120"/>
              <w:rPr>
                <w:sz w:val="32"/>
                <w:szCs w:val="32"/>
              </w:rPr>
            </w:pPr>
            <w:r>
              <w:rPr>
                <w:sz w:val="32"/>
                <w:szCs w:val="32"/>
              </w:rPr>
              <w:t xml:space="preserve">When we look at the cross that killed Jesus our Savior, was that the last word? </w:t>
            </w:r>
          </w:p>
          <w:p w:rsidR="00DF53C3" w:rsidRPr="00F56853" w:rsidRDefault="00DF53C3" w:rsidP="00DF53C3">
            <w:pPr>
              <w:spacing w:after="120"/>
              <w:rPr>
                <w:sz w:val="32"/>
                <w:szCs w:val="32"/>
              </w:rPr>
            </w:pPr>
            <w:r>
              <w:rPr>
                <w:sz w:val="32"/>
                <w:szCs w:val="32"/>
              </w:rPr>
              <w:t xml:space="preserve">No! By No Means! </w:t>
            </w:r>
          </w:p>
          <w:p w:rsidR="0064780C" w:rsidRDefault="0064780C" w:rsidP="0064780C">
            <w:pPr>
              <w:spacing w:after="120"/>
              <w:rPr>
                <w:sz w:val="32"/>
                <w:szCs w:val="32"/>
              </w:rPr>
            </w:pPr>
          </w:p>
        </w:tc>
      </w:tr>
      <w:tr w:rsidR="0064780C" w:rsidTr="00C749D7">
        <w:tc>
          <w:tcPr>
            <w:tcW w:w="826" w:type="dxa"/>
          </w:tcPr>
          <w:p w:rsidR="0064780C" w:rsidRPr="007F4D27" w:rsidRDefault="00B15522" w:rsidP="007F4D27">
            <w:pPr>
              <w:spacing w:after="120"/>
              <w:jc w:val="center"/>
            </w:pPr>
            <w:r>
              <w:lastRenderedPageBreak/>
              <w:t>12</w:t>
            </w:r>
          </w:p>
        </w:tc>
        <w:tc>
          <w:tcPr>
            <w:tcW w:w="9964" w:type="dxa"/>
          </w:tcPr>
          <w:p w:rsidR="00DF53C3" w:rsidRDefault="00DF53C3" w:rsidP="00DF53C3">
            <w:pPr>
              <w:spacing w:after="120"/>
              <w:rPr>
                <w:sz w:val="32"/>
                <w:szCs w:val="32"/>
              </w:rPr>
            </w:pPr>
            <w:r>
              <w:rPr>
                <w:sz w:val="32"/>
                <w:szCs w:val="32"/>
              </w:rPr>
              <w:t>Paul wrote about Jesus’ power – I Corinthians 1:17-25 (READ)</w:t>
            </w:r>
          </w:p>
          <w:p w:rsidR="00DC7608" w:rsidRPr="00DC7608" w:rsidRDefault="00DC7608" w:rsidP="00DC7608">
            <w:pPr>
              <w:shd w:val="clear" w:color="auto" w:fill="FFFFFF"/>
              <w:spacing w:before="100" w:beforeAutospacing="1" w:after="100" w:afterAutospacing="1"/>
              <w:rPr>
                <w:rFonts w:eastAsia="Times New Roman"/>
                <w:color w:val="000000"/>
                <w:sz w:val="36"/>
                <w:szCs w:val="36"/>
              </w:rPr>
            </w:pPr>
            <w:r w:rsidRPr="00DC7608">
              <w:rPr>
                <w:rFonts w:eastAsia="Times New Roman"/>
                <w:b/>
                <w:bCs/>
                <w:color w:val="000000"/>
                <w:sz w:val="36"/>
                <w:szCs w:val="36"/>
                <w:vertAlign w:val="superscript"/>
              </w:rPr>
              <w:t>17 </w:t>
            </w:r>
            <w:r w:rsidRPr="00DC7608">
              <w:rPr>
                <w:rFonts w:eastAsia="Times New Roman"/>
                <w:color w:val="000000"/>
                <w:sz w:val="36"/>
                <w:szCs w:val="36"/>
              </w:rPr>
              <w:t>For Christ did not send me to baptize, but to preach the gospel—not with wisdom and eloquence, lest the cross of Christ be emptied of its power.</w:t>
            </w:r>
          </w:p>
          <w:p w:rsidR="00DC7608" w:rsidRPr="00DC7608" w:rsidRDefault="00DC7608" w:rsidP="00DC7608">
            <w:pPr>
              <w:shd w:val="clear" w:color="auto" w:fill="FFFFFF"/>
              <w:spacing w:before="100" w:beforeAutospacing="1" w:after="100" w:afterAutospacing="1"/>
              <w:rPr>
                <w:rFonts w:eastAsia="Times New Roman"/>
                <w:color w:val="000000"/>
                <w:sz w:val="36"/>
                <w:szCs w:val="36"/>
              </w:rPr>
            </w:pPr>
            <w:r w:rsidRPr="00DC7608">
              <w:rPr>
                <w:rFonts w:eastAsia="Times New Roman"/>
                <w:b/>
                <w:bCs/>
                <w:color w:val="000000"/>
                <w:sz w:val="36"/>
                <w:szCs w:val="36"/>
                <w:vertAlign w:val="superscript"/>
              </w:rPr>
              <w:t>18 </w:t>
            </w:r>
            <w:r w:rsidRPr="00DC7608">
              <w:rPr>
                <w:rFonts w:eastAsia="Times New Roman"/>
                <w:color w:val="000000"/>
                <w:sz w:val="36"/>
                <w:szCs w:val="36"/>
              </w:rPr>
              <w:t>For the message of the cross is foolishness to those who are perishing, but to us who are being saved it is the power of God. </w:t>
            </w:r>
            <w:r w:rsidRPr="00DC7608">
              <w:rPr>
                <w:rFonts w:eastAsia="Times New Roman"/>
                <w:b/>
                <w:bCs/>
                <w:color w:val="000000"/>
                <w:sz w:val="36"/>
                <w:szCs w:val="36"/>
                <w:vertAlign w:val="superscript"/>
              </w:rPr>
              <w:t>19 </w:t>
            </w:r>
            <w:r w:rsidRPr="00DC7608">
              <w:rPr>
                <w:rFonts w:eastAsia="Times New Roman"/>
                <w:color w:val="000000"/>
                <w:sz w:val="36"/>
                <w:szCs w:val="36"/>
              </w:rPr>
              <w:t>For it is written:</w:t>
            </w:r>
          </w:p>
          <w:p w:rsidR="00FB15E2" w:rsidRPr="00FB15E2" w:rsidRDefault="00DC7608" w:rsidP="00DC7608">
            <w:pPr>
              <w:shd w:val="clear" w:color="auto" w:fill="FFFFFF"/>
              <w:rPr>
                <w:rFonts w:eastAsia="Times New Roman"/>
                <w:color w:val="000000"/>
                <w:sz w:val="36"/>
                <w:szCs w:val="36"/>
              </w:rPr>
            </w:pPr>
            <w:r w:rsidRPr="00DC7608">
              <w:rPr>
                <w:rFonts w:eastAsia="Times New Roman"/>
                <w:color w:val="000000"/>
                <w:sz w:val="36"/>
                <w:szCs w:val="36"/>
              </w:rPr>
              <w:t>“I will destroy the wisdom of the wise;</w:t>
            </w:r>
            <w:r w:rsidRPr="00DC7608">
              <w:rPr>
                <w:rFonts w:eastAsia="Times New Roman"/>
                <w:color w:val="000000"/>
                <w:sz w:val="36"/>
                <w:szCs w:val="36"/>
              </w:rPr>
              <w:br/>
              <w:t>    the intelligence of the intelligent I will frustrate.”</w:t>
            </w:r>
          </w:p>
          <w:p w:rsidR="00DC7608" w:rsidRPr="00DC7608" w:rsidRDefault="00FB15E2" w:rsidP="00DC7608">
            <w:pPr>
              <w:shd w:val="clear" w:color="auto" w:fill="FFFFFF"/>
              <w:rPr>
                <w:rFonts w:eastAsia="Times New Roman"/>
                <w:color w:val="000000"/>
                <w:sz w:val="36"/>
                <w:szCs w:val="36"/>
              </w:rPr>
            </w:pPr>
            <w:r w:rsidRPr="00FB15E2">
              <w:rPr>
                <w:rFonts w:eastAsia="Times New Roman"/>
                <w:color w:val="000000"/>
                <w:sz w:val="36"/>
                <w:szCs w:val="36"/>
              </w:rPr>
              <w:t xml:space="preserve"> </w:t>
            </w:r>
          </w:p>
          <w:p w:rsidR="00DC7608" w:rsidRPr="00FB15E2" w:rsidRDefault="00FB15E2" w:rsidP="00DF53C3">
            <w:pPr>
              <w:spacing w:after="120"/>
              <w:rPr>
                <w:sz w:val="36"/>
                <w:szCs w:val="36"/>
              </w:rPr>
            </w:pPr>
            <w:r w:rsidRPr="00FB15E2">
              <w:rPr>
                <w:rStyle w:val="text"/>
                <w:b/>
                <w:bCs/>
                <w:color w:val="000000"/>
                <w:sz w:val="36"/>
                <w:szCs w:val="36"/>
                <w:shd w:val="clear" w:color="auto" w:fill="FFFFFF"/>
                <w:vertAlign w:val="superscript"/>
              </w:rPr>
              <w:t>20 </w:t>
            </w:r>
            <w:r w:rsidRPr="00FB15E2">
              <w:rPr>
                <w:rStyle w:val="text"/>
                <w:color w:val="000000"/>
                <w:sz w:val="36"/>
                <w:szCs w:val="36"/>
                <w:shd w:val="clear" w:color="auto" w:fill="FFFFFF"/>
              </w:rPr>
              <w:t>Where is the wise person? Where is the teacher of the law? Where is the philosopher of this age? Has not God made foolish the wisdom of the world?</w:t>
            </w:r>
            <w:r w:rsidRPr="00FB15E2">
              <w:rPr>
                <w:color w:val="000000"/>
                <w:sz w:val="36"/>
                <w:szCs w:val="36"/>
                <w:shd w:val="clear" w:color="auto" w:fill="FFFFFF"/>
              </w:rPr>
              <w:t> </w:t>
            </w:r>
            <w:r w:rsidRPr="00FB15E2">
              <w:rPr>
                <w:rStyle w:val="text"/>
                <w:b/>
                <w:bCs/>
                <w:color w:val="000000"/>
                <w:sz w:val="36"/>
                <w:szCs w:val="36"/>
                <w:shd w:val="clear" w:color="auto" w:fill="FFFFFF"/>
                <w:vertAlign w:val="superscript"/>
              </w:rPr>
              <w:t>21 </w:t>
            </w:r>
            <w:r w:rsidRPr="00FB15E2">
              <w:rPr>
                <w:rStyle w:val="text"/>
                <w:color w:val="000000"/>
                <w:sz w:val="36"/>
                <w:szCs w:val="36"/>
                <w:shd w:val="clear" w:color="auto" w:fill="FFFFFF"/>
              </w:rPr>
              <w:t>For since in the wisdom of God the world through its wisdom did not know him, God was pleased through the foolishness of what was preached to save those who believe.</w:t>
            </w:r>
            <w:r w:rsidRPr="00FB15E2">
              <w:rPr>
                <w:color w:val="000000"/>
                <w:sz w:val="36"/>
                <w:szCs w:val="36"/>
                <w:shd w:val="clear" w:color="auto" w:fill="FFFFFF"/>
              </w:rPr>
              <w:t> </w:t>
            </w:r>
            <w:r w:rsidRPr="00FB15E2">
              <w:rPr>
                <w:rStyle w:val="text"/>
                <w:b/>
                <w:bCs/>
                <w:color w:val="000000"/>
                <w:sz w:val="36"/>
                <w:szCs w:val="36"/>
                <w:shd w:val="clear" w:color="auto" w:fill="FFFFFF"/>
                <w:vertAlign w:val="superscript"/>
              </w:rPr>
              <w:t>22 </w:t>
            </w:r>
            <w:r w:rsidRPr="00FB15E2">
              <w:rPr>
                <w:rStyle w:val="text"/>
                <w:color w:val="000000"/>
                <w:sz w:val="36"/>
                <w:szCs w:val="36"/>
                <w:shd w:val="clear" w:color="auto" w:fill="FFFFFF"/>
              </w:rPr>
              <w:t>Jews demand signs and Greeks look for wisdom,</w:t>
            </w:r>
            <w:r w:rsidRPr="00FB15E2">
              <w:rPr>
                <w:color w:val="000000"/>
                <w:sz w:val="36"/>
                <w:szCs w:val="36"/>
                <w:shd w:val="clear" w:color="auto" w:fill="FFFFFF"/>
              </w:rPr>
              <w:t> </w:t>
            </w:r>
            <w:r w:rsidRPr="00FB15E2">
              <w:rPr>
                <w:rStyle w:val="text"/>
                <w:b/>
                <w:bCs/>
                <w:color w:val="000000"/>
                <w:sz w:val="36"/>
                <w:szCs w:val="36"/>
                <w:shd w:val="clear" w:color="auto" w:fill="FFFFFF"/>
                <w:vertAlign w:val="superscript"/>
              </w:rPr>
              <w:t>23 </w:t>
            </w:r>
            <w:r w:rsidRPr="00FB15E2">
              <w:rPr>
                <w:rStyle w:val="text"/>
                <w:color w:val="000000"/>
                <w:sz w:val="36"/>
                <w:szCs w:val="36"/>
                <w:shd w:val="clear" w:color="auto" w:fill="FFFFFF"/>
              </w:rPr>
              <w:t>but we preach Christ crucified: a stumbling block to Jews and foolishness to Gentiles,</w:t>
            </w:r>
            <w:r w:rsidRPr="00FB15E2">
              <w:rPr>
                <w:color w:val="000000"/>
                <w:sz w:val="36"/>
                <w:szCs w:val="36"/>
                <w:shd w:val="clear" w:color="auto" w:fill="FFFFFF"/>
              </w:rPr>
              <w:t> </w:t>
            </w:r>
            <w:r w:rsidRPr="00FB15E2">
              <w:rPr>
                <w:rStyle w:val="text"/>
                <w:b/>
                <w:bCs/>
                <w:color w:val="000000"/>
                <w:sz w:val="36"/>
                <w:szCs w:val="36"/>
                <w:shd w:val="clear" w:color="auto" w:fill="FFFFFF"/>
                <w:vertAlign w:val="superscript"/>
              </w:rPr>
              <w:t>24 </w:t>
            </w:r>
            <w:r w:rsidRPr="00FB15E2">
              <w:rPr>
                <w:rStyle w:val="text"/>
                <w:color w:val="000000"/>
                <w:sz w:val="36"/>
                <w:szCs w:val="36"/>
                <w:shd w:val="clear" w:color="auto" w:fill="FFFFFF"/>
              </w:rPr>
              <w:t>but to those whom God has called, both Jews and Greeks, Christ the power of God and the wisdom of God.</w:t>
            </w:r>
            <w:r w:rsidRPr="00FB15E2">
              <w:rPr>
                <w:color w:val="000000"/>
                <w:sz w:val="36"/>
                <w:szCs w:val="36"/>
                <w:shd w:val="clear" w:color="auto" w:fill="FFFFFF"/>
              </w:rPr>
              <w:t> </w:t>
            </w:r>
            <w:r w:rsidRPr="00FB15E2">
              <w:rPr>
                <w:rStyle w:val="text"/>
                <w:b/>
                <w:bCs/>
                <w:color w:val="000000"/>
                <w:sz w:val="36"/>
                <w:szCs w:val="36"/>
                <w:shd w:val="clear" w:color="auto" w:fill="FFFFFF"/>
                <w:vertAlign w:val="superscript"/>
              </w:rPr>
              <w:t>25 </w:t>
            </w:r>
            <w:r w:rsidRPr="00FB15E2">
              <w:rPr>
                <w:rStyle w:val="text"/>
                <w:color w:val="000000"/>
                <w:sz w:val="36"/>
                <w:szCs w:val="36"/>
                <w:shd w:val="clear" w:color="auto" w:fill="FFFFFF"/>
              </w:rPr>
              <w:t>For the foolishness of God is wiser than human wisdom, and the weakness of God is stronger than human strength.</w:t>
            </w:r>
          </w:p>
          <w:p w:rsidR="0064780C" w:rsidRDefault="0064780C" w:rsidP="00DF53C3">
            <w:pPr>
              <w:spacing w:after="120"/>
              <w:rPr>
                <w:sz w:val="32"/>
                <w:szCs w:val="32"/>
              </w:rPr>
            </w:pPr>
          </w:p>
        </w:tc>
      </w:tr>
      <w:tr w:rsidR="0064780C" w:rsidTr="00C749D7">
        <w:tc>
          <w:tcPr>
            <w:tcW w:w="826" w:type="dxa"/>
          </w:tcPr>
          <w:p w:rsidR="0064780C" w:rsidRPr="007F4D27" w:rsidRDefault="00B15522" w:rsidP="007F4D27">
            <w:pPr>
              <w:spacing w:after="120"/>
              <w:jc w:val="center"/>
            </w:pPr>
            <w:r>
              <w:t>13</w:t>
            </w:r>
          </w:p>
        </w:tc>
        <w:tc>
          <w:tcPr>
            <w:tcW w:w="9964" w:type="dxa"/>
          </w:tcPr>
          <w:p w:rsidR="0064780C" w:rsidRPr="00CC3D9E" w:rsidRDefault="0064780C" w:rsidP="0064780C">
            <w:pPr>
              <w:spacing w:after="120"/>
              <w:rPr>
                <w:sz w:val="32"/>
                <w:szCs w:val="32"/>
              </w:rPr>
            </w:pPr>
            <w:r w:rsidRPr="00CC3D9E">
              <w:rPr>
                <w:sz w:val="32"/>
                <w:szCs w:val="32"/>
              </w:rPr>
              <w:t>Jesus God’s Son</w:t>
            </w:r>
            <w:r w:rsidR="00D87E87">
              <w:rPr>
                <w:sz w:val="32"/>
                <w:szCs w:val="32"/>
              </w:rPr>
              <w:t xml:space="preserve">   </w:t>
            </w:r>
          </w:p>
          <w:p w:rsidR="0064780C" w:rsidRPr="00CC3D9E" w:rsidRDefault="0064780C" w:rsidP="0064780C">
            <w:pPr>
              <w:pStyle w:val="ListParagraph"/>
              <w:numPr>
                <w:ilvl w:val="0"/>
                <w:numId w:val="3"/>
              </w:numPr>
              <w:spacing w:after="120"/>
              <w:rPr>
                <w:sz w:val="32"/>
                <w:szCs w:val="32"/>
              </w:rPr>
            </w:pPr>
            <w:r w:rsidRPr="00CC3D9E">
              <w:rPr>
                <w:sz w:val="32"/>
                <w:szCs w:val="32"/>
              </w:rPr>
              <w:t>Died on cross for sins</w:t>
            </w:r>
          </w:p>
          <w:p w:rsidR="0064780C" w:rsidRPr="00CC3D9E" w:rsidRDefault="0064780C" w:rsidP="0064780C">
            <w:pPr>
              <w:pStyle w:val="ListParagraph"/>
              <w:numPr>
                <w:ilvl w:val="0"/>
                <w:numId w:val="3"/>
              </w:numPr>
              <w:spacing w:after="120"/>
              <w:rPr>
                <w:sz w:val="32"/>
                <w:szCs w:val="32"/>
              </w:rPr>
            </w:pPr>
            <w:r w:rsidRPr="00CC3D9E">
              <w:rPr>
                <w:sz w:val="32"/>
                <w:szCs w:val="32"/>
              </w:rPr>
              <w:t>Raised to new life – defeats death</w:t>
            </w:r>
          </w:p>
          <w:p w:rsidR="0064780C" w:rsidRPr="00CC3D9E" w:rsidRDefault="0064780C" w:rsidP="0064780C">
            <w:pPr>
              <w:pStyle w:val="ListParagraph"/>
              <w:numPr>
                <w:ilvl w:val="0"/>
                <w:numId w:val="3"/>
              </w:numPr>
              <w:spacing w:after="120"/>
              <w:rPr>
                <w:sz w:val="32"/>
                <w:szCs w:val="32"/>
              </w:rPr>
            </w:pPr>
            <w:r w:rsidRPr="00CC3D9E">
              <w:rPr>
                <w:sz w:val="32"/>
                <w:szCs w:val="32"/>
              </w:rPr>
              <w:t>Invites us into fellowship</w:t>
            </w:r>
          </w:p>
          <w:p w:rsidR="0064780C" w:rsidRDefault="0064780C" w:rsidP="0064780C">
            <w:pPr>
              <w:spacing w:after="120"/>
              <w:rPr>
                <w:sz w:val="32"/>
                <w:szCs w:val="32"/>
              </w:rPr>
            </w:pPr>
            <w:r>
              <w:rPr>
                <w:sz w:val="32"/>
                <w:szCs w:val="32"/>
              </w:rPr>
              <w:t>Foolishness to Gentiles</w:t>
            </w:r>
          </w:p>
          <w:p w:rsidR="0064780C" w:rsidRDefault="0064780C" w:rsidP="0064780C">
            <w:pPr>
              <w:spacing w:after="120"/>
              <w:rPr>
                <w:sz w:val="32"/>
                <w:szCs w:val="32"/>
              </w:rPr>
            </w:pPr>
            <w:r>
              <w:rPr>
                <w:sz w:val="32"/>
                <w:szCs w:val="32"/>
              </w:rPr>
              <w:lastRenderedPageBreak/>
              <w:t xml:space="preserve">Stumbling block to the Jews </w:t>
            </w:r>
          </w:p>
          <w:p w:rsidR="0064780C" w:rsidRDefault="0064780C" w:rsidP="0064780C">
            <w:pPr>
              <w:spacing w:after="120"/>
              <w:rPr>
                <w:sz w:val="32"/>
                <w:szCs w:val="32"/>
              </w:rPr>
            </w:pPr>
            <w:r>
              <w:rPr>
                <w:sz w:val="32"/>
                <w:szCs w:val="32"/>
              </w:rPr>
              <w:t>But for those who believe – There’s power in the Cross!!</w:t>
            </w:r>
          </w:p>
          <w:p w:rsidR="0064780C" w:rsidRDefault="0064780C" w:rsidP="0064780C">
            <w:pPr>
              <w:spacing w:after="120"/>
              <w:rPr>
                <w:sz w:val="32"/>
                <w:szCs w:val="32"/>
              </w:rPr>
            </w:pPr>
            <w:r>
              <w:rPr>
                <w:sz w:val="32"/>
                <w:szCs w:val="32"/>
              </w:rPr>
              <w:t xml:space="preserve">Forgiveness of Sin, new fellowship with God and each other; it changes how you view life and how you choose priorities. </w:t>
            </w:r>
          </w:p>
          <w:p w:rsidR="0064780C" w:rsidRDefault="0064780C" w:rsidP="0064780C">
            <w:pPr>
              <w:spacing w:after="120"/>
              <w:rPr>
                <w:sz w:val="32"/>
                <w:szCs w:val="32"/>
              </w:rPr>
            </w:pPr>
          </w:p>
        </w:tc>
      </w:tr>
      <w:tr w:rsidR="0064780C" w:rsidTr="00C749D7">
        <w:tc>
          <w:tcPr>
            <w:tcW w:w="826" w:type="dxa"/>
          </w:tcPr>
          <w:p w:rsidR="0064780C" w:rsidRPr="007F4D27" w:rsidRDefault="00B15522" w:rsidP="007F4D27">
            <w:pPr>
              <w:spacing w:after="120"/>
              <w:jc w:val="center"/>
            </w:pPr>
            <w:r>
              <w:lastRenderedPageBreak/>
              <w:t>14</w:t>
            </w:r>
          </w:p>
        </w:tc>
        <w:tc>
          <w:tcPr>
            <w:tcW w:w="9964" w:type="dxa"/>
          </w:tcPr>
          <w:p w:rsidR="0064780C" w:rsidRDefault="0064780C" w:rsidP="0064780C">
            <w:pPr>
              <w:spacing w:after="120"/>
              <w:rPr>
                <w:sz w:val="32"/>
                <w:szCs w:val="32"/>
              </w:rPr>
            </w:pPr>
            <w:r>
              <w:rPr>
                <w:sz w:val="32"/>
                <w:szCs w:val="32"/>
              </w:rPr>
              <w:t xml:space="preserve">The Armenians are suffering greatly! Project Agape is being force to relocate within the borders of Armenia. The Board met this week and committed to continue to help with humanitarian aid! The Armenians still have confidence some in the world will come to their support. But most of all they still believe there is power in the Cross. The still believe that Jesus defeated the evil behind the cross. </w:t>
            </w:r>
          </w:p>
          <w:p w:rsidR="0064780C" w:rsidRPr="00CC3D9E" w:rsidRDefault="0064780C" w:rsidP="0064780C">
            <w:pPr>
              <w:spacing w:after="120"/>
              <w:rPr>
                <w:sz w:val="32"/>
                <w:szCs w:val="32"/>
              </w:rPr>
            </w:pPr>
          </w:p>
        </w:tc>
      </w:tr>
      <w:tr w:rsidR="0064780C" w:rsidTr="00C749D7">
        <w:tc>
          <w:tcPr>
            <w:tcW w:w="826" w:type="dxa"/>
          </w:tcPr>
          <w:p w:rsidR="0064780C" w:rsidRPr="007F4D27" w:rsidRDefault="00B15522" w:rsidP="007F4D27">
            <w:pPr>
              <w:spacing w:after="120"/>
              <w:jc w:val="center"/>
            </w:pPr>
            <w:r>
              <w:t>15</w:t>
            </w:r>
          </w:p>
        </w:tc>
        <w:tc>
          <w:tcPr>
            <w:tcW w:w="9964" w:type="dxa"/>
          </w:tcPr>
          <w:p w:rsidR="0064780C" w:rsidRDefault="0064780C" w:rsidP="0064780C">
            <w:pPr>
              <w:spacing w:after="120"/>
              <w:rPr>
                <w:sz w:val="32"/>
                <w:szCs w:val="32"/>
              </w:rPr>
            </w:pPr>
            <w:r>
              <w:rPr>
                <w:sz w:val="32"/>
                <w:szCs w:val="32"/>
              </w:rPr>
              <w:t xml:space="preserve">Elizabeth C. </w:t>
            </w:r>
            <w:proofErr w:type="spellStart"/>
            <w:r>
              <w:rPr>
                <w:sz w:val="32"/>
                <w:szCs w:val="32"/>
              </w:rPr>
              <w:t>Clephane</w:t>
            </w:r>
            <w:proofErr w:type="spellEnd"/>
            <w:r>
              <w:rPr>
                <w:sz w:val="32"/>
                <w:szCs w:val="32"/>
              </w:rPr>
              <w:t xml:space="preserve"> expressed that love and power in her hymn, </w:t>
            </w:r>
            <w:r w:rsidRPr="00CC3D9E">
              <w:rPr>
                <w:i/>
                <w:iCs/>
                <w:sz w:val="32"/>
                <w:szCs w:val="32"/>
              </w:rPr>
              <w:t>Beneath The Cross of Jesus</w:t>
            </w:r>
            <w:r>
              <w:rPr>
                <w:sz w:val="32"/>
                <w:szCs w:val="32"/>
              </w:rPr>
              <w:t xml:space="preserve">.  </w:t>
            </w:r>
          </w:p>
          <w:p w:rsidR="0064780C" w:rsidRDefault="0064780C" w:rsidP="0064780C">
            <w:pPr>
              <w:spacing w:after="120"/>
              <w:rPr>
                <w:i/>
                <w:iCs/>
                <w:sz w:val="32"/>
                <w:szCs w:val="32"/>
              </w:rPr>
            </w:pPr>
            <w:r w:rsidRPr="00CC3D9E">
              <w:rPr>
                <w:i/>
                <w:iCs/>
                <w:sz w:val="32"/>
                <w:szCs w:val="32"/>
              </w:rPr>
              <w:t>This hymn, written in 1868, was published anonymously and posthumously in 1872 in the Scottish Presbyterian periodical Family Treasures under the title of “Breathing on the Borders.”</w:t>
            </w:r>
          </w:p>
          <w:p w:rsidR="0064780C" w:rsidRDefault="0064780C" w:rsidP="0064780C">
            <w:pPr>
              <w:spacing w:after="120"/>
              <w:rPr>
                <w:i/>
                <w:iCs/>
                <w:sz w:val="32"/>
                <w:szCs w:val="32"/>
              </w:rPr>
            </w:pPr>
            <w:r>
              <w:rPr>
                <w:i/>
                <w:iCs/>
                <w:sz w:val="32"/>
                <w:szCs w:val="32"/>
              </w:rPr>
              <w:t xml:space="preserve">This hymn of commitment was written by a frail Scottish Presbyterian woman of the past century, Elizabeth </w:t>
            </w:r>
            <w:proofErr w:type="spellStart"/>
            <w:r>
              <w:rPr>
                <w:i/>
                <w:iCs/>
                <w:sz w:val="32"/>
                <w:szCs w:val="32"/>
              </w:rPr>
              <w:t>Clephane</w:t>
            </w:r>
            <w:proofErr w:type="spellEnd"/>
            <w:r>
              <w:rPr>
                <w:i/>
                <w:iCs/>
                <w:sz w:val="32"/>
                <w:szCs w:val="32"/>
              </w:rPr>
              <w:t>, who, despite physical limitation, was known throughout her charming community of Melrose, Scotland, for her helpful, cheery nature.  Among the sick and dying in her area she won the name of “Sunbeam.”  Beneath The Cross of Jesus was written one year before her early death at the age of 39.  It is obvious that Elizabeth was an ardent Bible student, for her hymn is replete with biblical symbolism and imagery.</w:t>
            </w:r>
          </w:p>
          <w:p w:rsidR="00ED0584" w:rsidRDefault="00ED0584" w:rsidP="00ED0584">
            <w:pPr>
              <w:spacing w:after="120"/>
              <w:rPr>
                <w:i/>
                <w:iCs/>
                <w:sz w:val="32"/>
                <w:szCs w:val="32"/>
              </w:rPr>
            </w:pPr>
            <w:r>
              <w:rPr>
                <w:i/>
                <w:iCs/>
                <w:sz w:val="32"/>
                <w:szCs w:val="32"/>
              </w:rPr>
              <w:t xml:space="preserve">  It's words are a powerful testimony to how the cross assures us of Christ's power will meet the challenges of each day! listen to these words:</w:t>
            </w:r>
          </w:p>
          <w:p w:rsidR="00ED0584" w:rsidRDefault="00ED0584" w:rsidP="0064780C">
            <w:pPr>
              <w:spacing w:after="120"/>
              <w:rPr>
                <w:i/>
                <w:iCs/>
                <w:sz w:val="32"/>
                <w:szCs w:val="32"/>
              </w:rPr>
            </w:pPr>
          </w:p>
          <w:p w:rsidR="0064780C" w:rsidRDefault="0064780C" w:rsidP="0064780C">
            <w:pPr>
              <w:spacing w:after="120"/>
              <w:rPr>
                <w:sz w:val="32"/>
                <w:szCs w:val="32"/>
              </w:rPr>
            </w:pPr>
          </w:p>
        </w:tc>
      </w:tr>
      <w:tr w:rsidR="0064780C" w:rsidTr="00C749D7">
        <w:tc>
          <w:tcPr>
            <w:tcW w:w="826" w:type="dxa"/>
          </w:tcPr>
          <w:p w:rsidR="0064780C" w:rsidRPr="007F4D27" w:rsidRDefault="00B15522" w:rsidP="007F4D27">
            <w:pPr>
              <w:spacing w:after="120"/>
              <w:jc w:val="center"/>
            </w:pPr>
            <w:r>
              <w:t>16</w:t>
            </w:r>
          </w:p>
        </w:tc>
        <w:tc>
          <w:tcPr>
            <w:tcW w:w="9964" w:type="dxa"/>
          </w:tcPr>
          <w:p w:rsidR="0064780C" w:rsidRDefault="00ED0584" w:rsidP="00ED0584">
            <w:pPr>
              <w:rPr>
                <w:i/>
                <w:iCs/>
                <w:sz w:val="32"/>
                <w:szCs w:val="32"/>
              </w:rPr>
            </w:pPr>
            <w:r>
              <w:rPr>
                <w:i/>
                <w:iCs/>
                <w:sz w:val="32"/>
                <w:szCs w:val="32"/>
              </w:rPr>
              <w:t xml:space="preserve">                              </w:t>
            </w:r>
            <w:r w:rsidR="0064780C" w:rsidRPr="0004611F">
              <w:rPr>
                <w:i/>
                <w:iCs/>
                <w:sz w:val="32"/>
                <w:szCs w:val="32"/>
              </w:rPr>
              <w:t>Beneath the Cross of Jesus</w:t>
            </w:r>
          </w:p>
          <w:p w:rsidR="0064780C" w:rsidRDefault="0064780C" w:rsidP="0064780C">
            <w:pPr>
              <w:jc w:val="center"/>
              <w:rPr>
                <w:i/>
                <w:iCs/>
                <w:sz w:val="32"/>
                <w:szCs w:val="32"/>
              </w:rPr>
            </w:pPr>
          </w:p>
          <w:p w:rsidR="0064780C" w:rsidRDefault="0064780C" w:rsidP="0064780C">
            <w:pPr>
              <w:jc w:val="center"/>
              <w:rPr>
                <w:i/>
                <w:iCs/>
                <w:sz w:val="32"/>
                <w:szCs w:val="32"/>
              </w:rPr>
            </w:pPr>
            <w:r>
              <w:rPr>
                <w:i/>
                <w:iCs/>
                <w:sz w:val="32"/>
                <w:szCs w:val="32"/>
              </w:rPr>
              <w:t>Beneath the cross of Jesus I fain would take my stand,</w:t>
            </w:r>
          </w:p>
          <w:p w:rsidR="0064780C" w:rsidRDefault="0064780C" w:rsidP="0064780C">
            <w:pPr>
              <w:jc w:val="center"/>
              <w:rPr>
                <w:i/>
                <w:iCs/>
                <w:sz w:val="32"/>
                <w:szCs w:val="32"/>
              </w:rPr>
            </w:pPr>
            <w:r>
              <w:rPr>
                <w:i/>
                <w:iCs/>
                <w:sz w:val="32"/>
                <w:szCs w:val="32"/>
              </w:rPr>
              <w:t>The shadow of a mighty rock within a weary land</w:t>
            </w:r>
          </w:p>
          <w:p w:rsidR="0064780C" w:rsidRDefault="0064780C" w:rsidP="0064780C">
            <w:pPr>
              <w:jc w:val="center"/>
              <w:rPr>
                <w:i/>
                <w:iCs/>
                <w:sz w:val="32"/>
                <w:szCs w:val="32"/>
              </w:rPr>
            </w:pPr>
            <w:r>
              <w:rPr>
                <w:i/>
                <w:iCs/>
                <w:sz w:val="32"/>
                <w:szCs w:val="32"/>
              </w:rPr>
              <w:t>A home within the wilderness, a rest upon the way,</w:t>
            </w:r>
          </w:p>
          <w:p w:rsidR="0064780C" w:rsidRDefault="0064780C" w:rsidP="0064780C">
            <w:pPr>
              <w:jc w:val="center"/>
              <w:rPr>
                <w:i/>
                <w:iCs/>
                <w:sz w:val="32"/>
                <w:szCs w:val="32"/>
              </w:rPr>
            </w:pPr>
            <w:r>
              <w:rPr>
                <w:i/>
                <w:iCs/>
                <w:sz w:val="32"/>
                <w:szCs w:val="32"/>
              </w:rPr>
              <w:t>From the burning of the noontide heat and the burden of the day.</w:t>
            </w:r>
          </w:p>
          <w:p w:rsidR="0064780C" w:rsidRDefault="0064780C" w:rsidP="00ED0584">
            <w:pPr>
              <w:rPr>
                <w:sz w:val="32"/>
                <w:szCs w:val="32"/>
              </w:rPr>
            </w:pPr>
          </w:p>
        </w:tc>
      </w:tr>
      <w:tr w:rsidR="00ED0584" w:rsidTr="00C749D7">
        <w:tc>
          <w:tcPr>
            <w:tcW w:w="826" w:type="dxa"/>
          </w:tcPr>
          <w:p w:rsidR="00ED0584" w:rsidRDefault="00ED0584" w:rsidP="007F4D27">
            <w:pPr>
              <w:spacing w:after="120"/>
              <w:jc w:val="center"/>
            </w:pPr>
            <w:r>
              <w:lastRenderedPageBreak/>
              <w:t>17</w:t>
            </w:r>
          </w:p>
        </w:tc>
        <w:tc>
          <w:tcPr>
            <w:tcW w:w="9964" w:type="dxa"/>
          </w:tcPr>
          <w:p w:rsidR="00ED0584" w:rsidRDefault="00ED0584" w:rsidP="00ED0584">
            <w:pPr>
              <w:jc w:val="center"/>
              <w:rPr>
                <w:i/>
                <w:iCs/>
                <w:sz w:val="32"/>
                <w:szCs w:val="32"/>
              </w:rPr>
            </w:pPr>
            <w:r>
              <w:rPr>
                <w:i/>
                <w:iCs/>
                <w:sz w:val="32"/>
                <w:szCs w:val="32"/>
              </w:rPr>
              <w:t>O safe and happy shelter, O refuge tried and sweet</w:t>
            </w:r>
          </w:p>
          <w:p w:rsidR="00ED0584" w:rsidRDefault="00ED0584" w:rsidP="00ED0584">
            <w:pPr>
              <w:jc w:val="center"/>
              <w:rPr>
                <w:i/>
                <w:iCs/>
                <w:sz w:val="32"/>
                <w:szCs w:val="32"/>
              </w:rPr>
            </w:pPr>
            <w:r>
              <w:rPr>
                <w:i/>
                <w:iCs/>
                <w:sz w:val="32"/>
                <w:szCs w:val="32"/>
              </w:rPr>
              <w:t>O trysting place where Heaven’s love and Heaven’s justice meet!</w:t>
            </w:r>
          </w:p>
          <w:p w:rsidR="00ED0584" w:rsidRDefault="00ED0584" w:rsidP="00ED0584">
            <w:pPr>
              <w:jc w:val="center"/>
              <w:rPr>
                <w:i/>
                <w:iCs/>
                <w:sz w:val="32"/>
                <w:szCs w:val="32"/>
              </w:rPr>
            </w:pPr>
            <w:r>
              <w:rPr>
                <w:i/>
                <w:iCs/>
                <w:sz w:val="32"/>
                <w:szCs w:val="32"/>
              </w:rPr>
              <w:t>As to the holy patriarch that wondrous dream was given,</w:t>
            </w:r>
          </w:p>
          <w:p w:rsidR="00ED0584" w:rsidRDefault="00ED0584" w:rsidP="00ED0584">
            <w:pPr>
              <w:jc w:val="center"/>
              <w:rPr>
                <w:i/>
                <w:iCs/>
                <w:sz w:val="32"/>
                <w:szCs w:val="32"/>
              </w:rPr>
            </w:pPr>
            <w:r>
              <w:rPr>
                <w:i/>
                <w:iCs/>
                <w:sz w:val="32"/>
                <w:szCs w:val="32"/>
              </w:rPr>
              <w:t>So seems my Savior’s cross to me, a ladder up to heaven.</w:t>
            </w:r>
          </w:p>
          <w:p w:rsidR="00ED0584" w:rsidRDefault="00ED0584" w:rsidP="00ED0584">
            <w:pPr>
              <w:rPr>
                <w:i/>
                <w:iCs/>
                <w:sz w:val="32"/>
                <w:szCs w:val="32"/>
              </w:rPr>
            </w:pPr>
          </w:p>
        </w:tc>
      </w:tr>
      <w:tr w:rsidR="00ED0584" w:rsidTr="00C749D7">
        <w:tc>
          <w:tcPr>
            <w:tcW w:w="826" w:type="dxa"/>
          </w:tcPr>
          <w:p w:rsidR="00ED0584" w:rsidRDefault="00ED0584" w:rsidP="007F4D27">
            <w:pPr>
              <w:spacing w:after="120"/>
              <w:jc w:val="center"/>
            </w:pPr>
            <w:r>
              <w:t>18</w:t>
            </w:r>
          </w:p>
        </w:tc>
        <w:tc>
          <w:tcPr>
            <w:tcW w:w="9964" w:type="dxa"/>
          </w:tcPr>
          <w:p w:rsidR="00ED0584" w:rsidRDefault="00ED0584" w:rsidP="00ED0584">
            <w:pPr>
              <w:jc w:val="center"/>
              <w:rPr>
                <w:i/>
                <w:iCs/>
                <w:sz w:val="32"/>
                <w:szCs w:val="32"/>
              </w:rPr>
            </w:pPr>
            <w:r>
              <w:rPr>
                <w:i/>
                <w:iCs/>
                <w:sz w:val="32"/>
                <w:szCs w:val="32"/>
              </w:rPr>
              <w:t>There lies beneath its shadow but on the further side</w:t>
            </w:r>
          </w:p>
          <w:p w:rsidR="00ED0584" w:rsidRDefault="00ED0584" w:rsidP="00ED0584">
            <w:pPr>
              <w:jc w:val="center"/>
              <w:rPr>
                <w:i/>
                <w:iCs/>
                <w:sz w:val="32"/>
                <w:szCs w:val="32"/>
              </w:rPr>
            </w:pPr>
            <w:r>
              <w:rPr>
                <w:i/>
                <w:iCs/>
                <w:sz w:val="32"/>
                <w:szCs w:val="32"/>
              </w:rPr>
              <w:t>The darkness of an awful grave that gapes both deep and wide</w:t>
            </w:r>
          </w:p>
          <w:p w:rsidR="00ED0584" w:rsidRDefault="00ED0584" w:rsidP="00ED0584">
            <w:pPr>
              <w:jc w:val="center"/>
              <w:rPr>
                <w:i/>
                <w:iCs/>
                <w:sz w:val="32"/>
                <w:szCs w:val="32"/>
              </w:rPr>
            </w:pPr>
            <w:r>
              <w:rPr>
                <w:i/>
                <w:iCs/>
                <w:sz w:val="32"/>
                <w:szCs w:val="32"/>
              </w:rPr>
              <w:t>And there between us stands the cross</w:t>
            </w:r>
          </w:p>
          <w:p w:rsidR="00ED0584" w:rsidRDefault="00ED0584" w:rsidP="00ED0584">
            <w:pPr>
              <w:jc w:val="center"/>
              <w:rPr>
                <w:i/>
                <w:iCs/>
                <w:sz w:val="32"/>
                <w:szCs w:val="32"/>
              </w:rPr>
            </w:pPr>
            <w:r>
              <w:rPr>
                <w:i/>
                <w:iCs/>
                <w:sz w:val="32"/>
                <w:szCs w:val="32"/>
              </w:rPr>
              <w:t xml:space="preserve"> two arms outstretched to save</w:t>
            </w:r>
          </w:p>
          <w:p w:rsidR="00ED0584" w:rsidRDefault="00ED0584" w:rsidP="00ED0584">
            <w:pPr>
              <w:jc w:val="center"/>
              <w:rPr>
                <w:i/>
                <w:iCs/>
                <w:sz w:val="32"/>
                <w:szCs w:val="32"/>
              </w:rPr>
            </w:pPr>
            <w:r>
              <w:rPr>
                <w:i/>
                <w:iCs/>
                <w:sz w:val="32"/>
                <w:szCs w:val="32"/>
              </w:rPr>
              <w:t>A watchman set to guard the way from that eternal grave.</w:t>
            </w:r>
          </w:p>
          <w:p w:rsidR="00ED0584" w:rsidRDefault="00ED0584" w:rsidP="00ED0584">
            <w:pPr>
              <w:jc w:val="center"/>
              <w:rPr>
                <w:i/>
                <w:iCs/>
                <w:sz w:val="32"/>
                <w:szCs w:val="32"/>
              </w:rPr>
            </w:pPr>
          </w:p>
        </w:tc>
      </w:tr>
      <w:tr w:rsidR="00ED0584" w:rsidTr="00C749D7">
        <w:tc>
          <w:tcPr>
            <w:tcW w:w="826" w:type="dxa"/>
          </w:tcPr>
          <w:p w:rsidR="00ED0584" w:rsidRDefault="00ED0584" w:rsidP="007F4D27">
            <w:pPr>
              <w:spacing w:after="120"/>
              <w:jc w:val="center"/>
            </w:pPr>
            <w:r>
              <w:t>19</w:t>
            </w:r>
          </w:p>
        </w:tc>
        <w:tc>
          <w:tcPr>
            <w:tcW w:w="9964" w:type="dxa"/>
          </w:tcPr>
          <w:p w:rsidR="00ED0584" w:rsidRDefault="00ED0584" w:rsidP="00ED0584">
            <w:pPr>
              <w:jc w:val="center"/>
              <w:rPr>
                <w:i/>
                <w:iCs/>
                <w:sz w:val="32"/>
                <w:szCs w:val="32"/>
              </w:rPr>
            </w:pPr>
            <w:r>
              <w:rPr>
                <w:i/>
                <w:iCs/>
                <w:sz w:val="32"/>
                <w:szCs w:val="32"/>
              </w:rPr>
              <w:t>Upon that cross of Jesus mine eye at times can see</w:t>
            </w:r>
          </w:p>
          <w:p w:rsidR="00ED0584" w:rsidRDefault="00ED0584" w:rsidP="00ED0584">
            <w:pPr>
              <w:jc w:val="center"/>
              <w:rPr>
                <w:i/>
                <w:iCs/>
                <w:sz w:val="32"/>
                <w:szCs w:val="32"/>
              </w:rPr>
            </w:pPr>
            <w:r>
              <w:rPr>
                <w:i/>
                <w:iCs/>
                <w:sz w:val="32"/>
                <w:szCs w:val="32"/>
              </w:rPr>
              <w:t>The very dying form of One Who suffered there for me.</w:t>
            </w:r>
          </w:p>
          <w:p w:rsidR="00ED0584" w:rsidRDefault="00ED0584" w:rsidP="00ED0584">
            <w:pPr>
              <w:jc w:val="center"/>
              <w:rPr>
                <w:i/>
                <w:iCs/>
                <w:sz w:val="32"/>
                <w:szCs w:val="32"/>
              </w:rPr>
            </w:pPr>
            <w:r>
              <w:rPr>
                <w:i/>
                <w:iCs/>
                <w:sz w:val="32"/>
                <w:szCs w:val="32"/>
              </w:rPr>
              <w:t>And from my stricken heart with tears two wonders I confess;</w:t>
            </w:r>
          </w:p>
          <w:p w:rsidR="00ED0584" w:rsidRDefault="00ED0584" w:rsidP="00ED0584">
            <w:pPr>
              <w:jc w:val="center"/>
              <w:rPr>
                <w:i/>
                <w:iCs/>
                <w:sz w:val="32"/>
                <w:szCs w:val="32"/>
              </w:rPr>
            </w:pPr>
            <w:r>
              <w:rPr>
                <w:i/>
                <w:iCs/>
                <w:sz w:val="32"/>
                <w:szCs w:val="32"/>
              </w:rPr>
              <w:t xml:space="preserve">The wonders of redeeming love and my unworthiness. </w:t>
            </w:r>
          </w:p>
          <w:p w:rsidR="00ED0584" w:rsidRDefault="00ED0584" w:rsidP="00ED0584">
            <w:pPr>
              <w:jc w:val="center"/>
              <w:rPr>
                <w:i/>
                <w:iCs/>
                <w:sz w:val="32"/>
                <w:szCs w:val="32"/>
              </w:rPr>
            </w:pPr>
          </w:p>
          <w:p w:rsidR="00ED0584" w:rsidRDefault="00ED0584" w:rsidP="00ED0584">
            <w:pPr>
              <w:jc w:val="center"/>
              <w:rPr>
                <w:i/>
                <w:iCs/>
                <w:sz w:val="32"/>
                <w:szCs w:val="32"/>
              </w:rPr>
            </w:pPr>
            <w:r>
              <w:rPr>
                <w:i/>
                <w:iCs/>
                <w:sz w:val="32"/>
                <w:szCs w:val="32"/>
              </w:rPr>
              <w:t>I take, O cross, thy shadow for my abiding place;</w:t>
            </w:r>
          </w:p>
          <w:p w:rsidR="00ED0584" w:rsidRDefault="00ED0584" w:rsidP="00ED0584">
            <w:pPr>
              <w:jc w:val="center"/>
              <w:rPr>
                <w:i/>
                <w:iCs/>
                <w:sz w:val="32"/>
                <w:szCs w:val="32"/>
              </w:rPr>
            </w:pPr>
            <w:r>
              <w:rPr>
                <w:i/>
                <w:iCs/>
                <w:sz w:val="32"/>
                <w:szCs w:val="32"/>
              </w:rPr>
              <w:t>I ask no other sunshine than the sunshine of His face;</w:t>
            </w:r>
          </w:p>
          <w:p w:rsidR="00ED0584" w:rsidRDefault="00ED0584" w:rsidP="00ED0584">
            <w:pPr>
              <w:jc w:val="center"/>
              <w:rPr>
                <w:i/>
                <w:iCs/>
                <w:sz w:val="32"/>
                <w:szCs w:val="32"/>
              </w:rPr>
            </w:pPr>
            <w:r>
              <w:rPr>
                <w:i/>
                <w:iCs/>
                <w:sz w:val="32"/>
                <w:szCs w:val="32"/>
              </w:rPr>
              <w:t>Content to let the world go by to know no gain or loss,</w:t>
            </w:r>
          </w:p>
          <w:p w:rsidR="00ED0584" w:rsidRDefault="00ED0584" w:rsidP="00ED0584">
            <w:pPr>
              <w:jc w:val="center"/>
              <w:rPr>
                <w:i/>
                <w:iCs/>
                <w:sz w:val="32"/>
                <w:szCs w:val="32"/>
              </w:rPr>
            </w:pPr>
            <w:r>
              <w:rPr>
                <w:i/>
                <w:iCs/>
                <w:sz w:val="32"/>
                <w:szCs w:val="32"/>
              </w:rPr>
              <w:t xml:space="preserve">My sinful self my only shame, my glory all the cross. </w:t>
            </w:r>
          </w:p>
          <w:p w:rsidR="00ED0584" w:rsidRDefault="00ED0584" w:rsidP="00ED0584">
            <w:pPr>
              <w:jc w:val="center"/>
              <w:rPr>
                <w:i/>
                <w:iCs/>
                <w:sz w:val="32"/>
                <w:szCs w:val="32"/>
              </w:rPr>
            </w:pPr>
          </w:p>
        </w:tc>
      </w:tr>
      <w:tr w:rsidR="0064780C" w:rsidTr="00C749D7">
        <w:tc>
          <w:tcPr>
            <w:tcW w:w="826" w:type="dxa"/>
          </w:tcPr>
          <w:p w:rsidR="0064780C" w:rsidRPr="007F4D27" w:rsidRDefault="00C70CCC" w:rsidP="007F4D27">
            <w:pPr>
              <w:spacing w:after="120"/>
              <w:jc w:val="center"/>
            </w:pPr>
            <w:r>
              <w:t>20</w:t>
            </w:r>
          </w:p>
        </w:tc>
        <w:tc>
          <w:tcPr>
            <w:tcW w:w="9964" w:type="dxa"/>
          </w:tcPr>
          <w:p w:rsidR="0064780C" w:rsidRDefault="0064780C" w:rsidP="0064780C">
            <w:pPr>
              <w:pStyle w:val="ListParagraph"/>
              <w:spacing w:after="120"/>
              <w:rPr>
                <w:i/>
                <w:iCs/>
                <w:sz w:val="32"/>
                <w:szCs w:val="32"/>
              </w:rPr>
            </w:pPr>
            <w:r>
              <w:rPr>
                <w:i/>
                <w:iCs/>
                <w:sz w:val="32"/>
                <w:szCs w:val="32"/>
              </w:rPr>
              <w:t xml:space="preserve">Words so powerfully testifying to the Power of God through this instrument of death. </w:t>
            </w:r>
          </w:p>
          <w:p w:rsidR="0064780C" w:rsidRDefault="0064780C" w:rsidP="0064780C">
            <w:pPr>
              <w:pStyle w:val="ListParagraph"/>
              <w:spacing w:after="120"/>
              <w:rPr>
                <w:sz w:val="32"/>
                <w:szCs w:val="32"/>
              </w:rPr>
            </w:pPr>
            <w:r>
              <w:rPr>
                <w:sz w:val="32"/>
                <w:szCs w:val="32"/>
              </w:rPr>
              <w:t>But the Cross’ power is that it points to a God who loved so much that God sacrificed the Only Son, bearing our sins, in order that we might have an everlasting friendship with God!</w:t>
            </w:r>
          </w:p>
          <w:p w:rsidR="0064780C" w:rsidRDefault="0064780C" w:rsidP="0064780C">
            <w:pPr>
              <w:spacing w:after="120"/>
              <w:rPr>
                <w:i/>
                <w:iCs/>
                <w:sz w:val="32"/>
                <w:szCs w:val="32"/>
              </w:rPr>
            </w:pPr>
          </w:p>
        </w:tc>
      </w:tr>
      <w:tr w:rsidR="0064780C" w:rsidTr="00C749D7">
        <w:tc>
          <w:tcPr>
            <w:tcW w:w="826" w:type="dxa"/>
          </w:tcPr>
          <w:p w:rsidR="0064780C" w:rsidRPr="007F4D27" w:rsidRDefault="00940EAC" w:rsidP="007F4D27">
            <w:pPr>
              <w:spacing w:after="120"/>
              <w:jc w:val="center"/>
            </w:pPr>
            <w:r>
              <w:t>21</w:t>
            </w:r>
          </w:p>
        </w:tc>
        <w:tc>
          <w:tcPr>
            <w:tcW w:w="9964" w:type="dxa"/>
          </w:tcPr>
          <w:p w:rsidR="0064780C" w:rsidRDefault="0064780C" w:rsidP="0064780C">
            <w:pPr>
              <w:spacing w:after="120"/>
              <w:rPr>
                <w:sz w:val="32"/>
                <w:szCs w:val="32"/>
              </w:rPr>
            </w:pPr>
            <w:r>
              <w:rPr>
                <w:sz w:val="32"/>
                <w:szCs w:val="32"/>
              </w:rPr>
              <w:t xml:space="preserve">On this Christ the King Sunday, </w:t>
            </w:r>
            <w:r w:rsidRPr="00DE576C">
              <w:rPr>
                <w:sz w:val="32"/>
                <w:szCs w:val="32"/>
              </w:rPr>
              <w:t xml:space="preserve"> </w:t>
            </w:r>
            <w:r>
              <w:rPr>
                <w:sz w:val="32"/>
                <w:szCs w:val="32"/>
              </w:rPr>
              <w:t xml:space="preserve">it is good to be reminded that it was through the cross Jesus became the king of Kings, the Lord of Lords who gives all followers the power to stand up to evil and help build </w:t>
            </w:r>
            <w:r>
              <w:rPr>
                <w:sz w:val="32"/>
                <w:szCs w:val="32"/>
              </w:rPr>
              <w:lastRenderedPageBreak/>
              <w:t xml:space="preserve">God's Kingdom! </w:t>
            </w:r>
          </w:p>
          <w:p w:rsidR="0064780C" w:rsidRDefault="0064780C" w:rsidP="0064780C">
            <w:pPr>
              <w:spacing w:after="120"/>
              <w:rPr>
                <w:sz w:val="32"/>
                <w:szCs w:val="32"/>
              </w:rPr>
            </w:pPr>
            <w:r>
              <w:rPr>
                <w:sz w:val="32"/>
                <w:szCs w:val="32"/>
              </w:rPr>
              <w:t>On this Christ the King Sunday, It is important to know that without the cross and Jesus' resurrection we would have no need to celebrate Christmas!</w:t>
            </w:r>
          </w:p>
          <w:p w:rsidR="0064780C" w:rsidRDefault="0064780C" w:rsidP="0064780C">
            <w:pPr>
              <w:spacing w:after="120"/>
              <w:rPr>
                <w:sz w:val="32"/>
                <w:szCs w:val="32"/>
              </w:rPr>
            </w:pPr>
          </w:p>
          <w:p w:rsidR="0064780C" w:rsidRDefault="0064780C" w:rsidP="0064780C">
            <w:pPr>
              <w:spacing w:after="120"/>
              <w:rPr>
                <w:sz w:val="32"/>
                <w:szCs w:val="32"/>
              </w:rPr>
            </w:pPr>
            <w:r>
              <w:rPr>
                <w:sz w:val="32"/>
                <w:szCs w:val="32"/>
              </w:rPr>
              <w:t>So, as you enter into Advent, keep in mind that we only do so because we have experienced Power in the Cross!</w:t>
            </w:r>
          </w:p>
          <w:p w:rsidR="0064780C" w:rsidRDefault="0064780C" w:rsidP="0064780C">
            <w:pPr>
              <w:spacing w:after="120"/>
              <w:rPr>
                <w:sz w:val="32"/>
                <w:szCs w:val="32"/>
              </w:rPr>
            </w:pPr>
          </w:p>
          <w:p w:rsidR="0064780C" w:rsidRPr="00DE576C" w:rsidRDefault="0064780C" w:rsidP="0064780C">
            <w:pPr>
              <w:spacing w:after="120"/>
              <w:rPr>
                <w:sz w:val="32"/>
                <w:szCs w:val="32"/>
              </w:rPr>
            </w:pPr>
            <w:r>
              <w:rPr>
                <w:sz w:val="32"/>
                <w:szCs w:val="32"/>
              </w:rPr>
              <w:t>Amen</w:t>
            </w:r>
          </w:p>
          <w:p w:rsidR="0064780C" w:rsidRDefault="0064780C" w:rsidP="0064780C">
            <w:pPr>
              <w:pStyle w:val="ListParagraph"/>
              <w:spacing w:after="120"/>
              <w:rPr>
                <w:i/>
                <w:iCs/>
                <w:sz w:val="32"/>
                <w:szCs w:val="32"/>
              </w:rPr>
            </w:pPr>
          </w:p>
        </w:tc>
      </w:tr>
    </w:tbl>
    <w:p w:rsidR="00DE576C" w:rsidRDefault="00DE576C" w:rsidP="00DE576C">
      <w:pPr>
        <w:spacing w:after="120" w:line="240" w:lineRule="auto"/>
        <w:rPr>
          <w:sz w:val="32"/>
          <w:szCs w:val="32"/>
        </w:rPr>
      </w:pPr>
    </w:p>
    <w:p w:rsidR="00DE576C" w:rsidRDefault="00DE576C" w:rsidP="00DE576C">
      <w:pPr>
        <w:spacing w:after="120" w:line="240" w:lineRule="auto"/>
        <w:rPr>
          <w:sz w:val="32"/>
          <w:szCs w:val="32"/>
        </w:rPr>
      </w:pPr>
    </w:p>
    <w:p w:rsidR="00EE6222" w:rsidRPr="00EE6222" w:rsidRDefault="00EE6222" w:rsidP="00EE6222">
      <w:pPr>
        <w:spacing w:after="120" w:line="240" w:lineRule="auto"/>
        <w:ind w:firstLine="720"/>
        <w:rPr>
          <w:sz w:val="32"/>
          <w:szCs w:val="32"/>
        </w:rPr>
      </w:pPr>
    </w:p>
    <w:sectPr w:rsidR="00EE6222" w:rsidRPr="00EE6222" w:rsidSect="00C93349">
      <w:footerReference w:type="default" r:id="rId8"/>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56" w:rsidRDefault="00C16156" w:rsidP="00D903DE">
      <w:pPr>
        <w:spacing w:after="0" w:line="240" w:lineRule="auto"/>
      </w:pPr>
      <w:r>
        <w:separator/>
      </w:r>
    </w:p>
  </w:endnote>
  <w:endnote w:type="continuationSeparator" w:id="0">
    <w:p w:rsidR="00C16156" w:rsidRDefault="00C16156" w:rsidP="00D90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42531"/>
      <w:docPartObj>
        <w:docPartGallery w:val="Page Numbers (Bottom of Page)"/>
        <w:docPartUnique/>
      </w:docPartObj>
    </w:sdtPr>
    <w:sdtEndPr>
      <w:rPr>
        <w:noProof/>
      </w:rPr>
    </w:sdtEndPr>
    <w:sdtContent>
      <w:p w:rsidR="00F43019" w:rsidRDefault="00412BCA">
        <w:pPr>
          <w:pStyle w:val="Footer"/>
          <w:jc w:val="center"/>
        </w:pPr>
        <w:r>
          <w:fldChar w:fldCharType="begin"/>
        </w:r>
        <w:r w:rsidR="000E3EE9">
          <w:instrText xml:space="preserve"> PAGE   \* MERGEFORMAT </w:instrText>
        </w:r>
        <w:r>
          <w:fldChar w:fldCharType="separate"/>
        </w:r>
        <w:r w:rsidR="0044731D">
          <w:rPr>
            <w:noProof/>
          </w:rPr>
          <w:t>7</w:t>
        </w:r>
        <w:r>
          <w:rPr>
            <w:noProof/>
          </w:rPr>
          <w:fldChar w:fldCharType="end"/>
        </w:r>
      </w:p>
    </w:sdtContent>
  </w:sdt>
  <w:p w:rsidR="00F43019" w:rsidRDefault="00F4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56" w:rsidRDefault="00C16156" w:rsidP="00D903DE">
      <w:pPr>
        <w:spacing w:after="0" w:line="240" w:lineRule="auto"/>
      </w:pPr>
      <w:r>
        <w:separator/>
      </w:r>
    </w:p>
  </w:footnote>
  <w:footnote w:type="continuationSeparator" w:id="0">
    <w:p w:rsidR="00C16156" w:rsidRDefault="00C16156" w:rsidP="00D90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35CD"/>
    <w:multiLevelType w:val="hybridMultilevel"/>
    <w:tmpl w:val="4FF4D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3CB9"/>
    <w:multiLevelType w:val="hybridMultilevel"/>
    <w:tmpl w:val="B6D4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D3436"/>
    <w:multiLevelType w:val="hybridMultilevel"/>
    <w:tmpl w:val="6DE42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746477"/>
    <w:multiLevelType w:val="hybridMultilevel"/>
    <w:tmpl w:val="05F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B7289"/>
    <w:rsid w:val="0004611F"/>
    <w:rsid w:val="000E3EE9"/>
    <w:rsid w:val="000F67D8"/>
    <w:rsid w:val="00184793"/>
    <w:rsid w:val="002D3EC0"/>
    <w:rsid w:val="003C24A2"/>
    <w:rsid w:val="00412BCA"/>
    <w:rsid w:val="00413A20"/>
    <w:rsid w:val="00415568"/>
    <w:rsid w:val="00434AEB"/>
    <w:rsid w:val="0044731D"/>
    <w:rsid w:val="00474BAD"/>
    <w:rsid w:val="005276F7"/>
    <w:rsid w:val="005356A7"/>
    <w:rsid w:val="0064780C"/>
    <w:rsid w:val="006A6372"/>
    <w:rsid w:val="006E5690"/>
    <w:rsid w:val="0070157D"/>
    <w:rsid w:val="007F4D27"/>
    <w:rsid w:val="00940EAC"/>
    <w:rsid w:val="009A4484"/>
    <w:rsid w:val="00B056C8"/>
    <w:rsid w:val="00B15522"/>
    <w:rsid w:val="00B46472"/>
    <w:rsid w:val="00B64541"/>
    <w:rsid w:val="00BA005C"/>
    <w:rsid w:val="00BB7289"/>
    <w:rsid w:val="00C16156"/>
    <w:rsid w:val="00C554BD"/>
    <w:rsid w:val="00C70CCC"/>
    <w:rsid w:val="00C749D7"/>
    <w:rsid w:val="00C93349"/>
    <w:rsid w:val="00C946D7"/>
    <w:rsid w:val="00CC3D9E"/>
    <w:rsid w:val="00D36403"/>
    <w:rsid w:val="00D87E87"/>
    <w:rsid w:val="00D903DE"/>
    <w:rsid w:val="00DB7EA7"/>
    <w:rsid w:val="00DC7608"/>
    <w:rsid w:val="00DE576C"/>
    <w:rsid w:val="00DF53C3"/>
    <w:rsid w:val="00E72528"/>
    <w:rsid w:val="00ED0584"/>
    <w:rsid w:val="00EE6222"/>
    <w:rsid w:val="00F43019"/>
    <w:rsid w:val="00F56853"/>
    <w:rsid w:val="00FB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F7"/>
  </w:style>
  <w:style w:type="paragraph" w:styleId="Heading3">
    <w:name w:val="heading 3"/>
    <w:basedOn w:val="Normal"/>
    <w:link w:val="Heading3Char"/>
    <w:uiPriority w:val="9"/>
    <w:qFormat/>
    <w:rsid w:val="00DC76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89"/>
    <w:pPr>
      <w:ind w:left="720"/>
      <w:contextualSpacing/>
    </w:pPr>
  </w:style>
  <w:style w:type="paragraph" w:styleId="Header">
    <w:name w:val="header"/>
    <w:basedOn w:val="Normal"/>
    <w:link w:val="HeaderChar"/>
    <w:uiPriority w:val="99"/>
    <w:unhideWhenUsed/>
    <w:rsid w:val="00D9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DE"/>
  </w:style>
  <w:style w:type="paragraph" w:styleId="Footer">
    <w:name w:val="footer"/>
    <w:basedOn w:val="Normal"/>
    <w:link w:val="FooterChar"/>
    <w:uiPriority w:val="99"/>
    <w:unhideWhenUsed/>
    <w:rsid w:val="00D9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DE"/>
  </w:style>
  <w:style w:type="table" w:styleId="TableGrid">
    <w:name w:val="Table Grid"/>
    <w:basedOn w:val="TableNormal"/>
    <w:uiPriority w:val="39"/>
    <w:unhideWhenUsed/>
    <w:rsid w:val="007F4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474BAD"/>
  </w:style>
  <w:style w:type="character" w:customStyle="1" w:styleId="woj">
    <w:name w:val="woj"/>
    <w:basedOn w:val="DefaultParagraphFont"/>
    <w:rsid w:val="00474BAD"/>
  </w:style>
  <w:style w:type="character" w:styleId="Hyperlink">
    <w:name w:val="Hyperlink"/>
    <w:basedOn w:val="DefaultParagraphFont"/>
    <w:uiPriority w:val="99"/>
    <w:semiHidden/>
    <w:unhideWhenUsed/>
    <w:rsid w:val="00474BAD"/>
    <w:rPr>
      <w:color w:val="0000FF"/>
      <w:u w:val="single"/>
    </w:rPr>
  </w:style>
  <w:style w:type="character" w:customStyle="1" w:styleId="Heading3Char">
    <w:name w:val="Heading 3 Char"/>
    <w:basedOn w:val="DefaultParagraphFont"/>
    <w:link w:val="Heading3"/>
    <w:uiPriority w:val="9"/>
    <w:rsid w:val="00DC76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7608"/>
    <w:pPr>
      <w:spacing w:before="100" w:beforeAutospacing="1" w:after="100" w:afterAutospacing="1" w:line="240" w:lineRule="auto"/>
    </w:pPr>
    <w:rPr>
      <w:rFonts w:ascii="Times New Roman" w:eastAsia="Times New Roman" w:hAnsi="Times New Roman" w:cs="Times New Roman"/>
    </w:rPr>
  </w:style>
  <w:style w:type="paragraph" w:customStyle="1" w:styleId="line">
    <w:name w:val="line"/>
    <w:basedOn w:val="Normal"/>
    <w:rsid w:val="00DC7608"/>
    <w:pPr>
      <w:spacing w:before="100" w:beforeAutospacing="1" w:after="100" w:afterAutospacing="1" w:line="240" w:lineRule="auto"/>
    </w:pPr>
    <w:rPr>
      <w:rFonts w:ascii="Times New Roman" w:eastAsia="Times New Roman" w:hAnsi="Times New Roman" w:cs="Times New Roman"/>
    </w:rPr>
  </w:style>
  <w:style w:type="character" w:customStyle="1" w:styleId="indent-1-breaks">
    <w:name w:val="indent-1-breaks"/>
    <w:basedOn w:val="DefaultParagraphFont"/>
    <w:rsid w:val="00DC7608"/>
  </w:style>
</w:styles>
</file>

<file path=word/webSettings.xml><?xml version="1.0" encoding="utf-8"?>
<w:webSettings xmlns:r="http://schemas.openxmlformats.org/officeDocument/2006/relationships" xmlns:w="http://schemas.openxmlformats.org/wordprocessingml/2006/main">
  <w:divs>
    <w:div w:id="2131242762">
      <w:bodyDiv w:val="1"/>
      <w:marLeft w:val="0"/>
      <w:marRight w:val="0"/>
      <w:marTop w:val="0"/>
      <w:marBottom w:val="0"/>
      <w:divBdr>
        <w:top w:val="none" w:sz="0" w:space="0" w:color="auto"/>
        <w:left w:val="none" w:sz="0" w:space="0" w:color="auto"/>
        <w:bottom w:val="none" w:sz="0" w:space="0" w:color="auto"/>
        <w:right w:val="none" w:sz="0" w:space="0" w:color="auto"/>
      </w:divBdr>
      <w:divsChild>
        <w:div w:id="3237072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2023:32-3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2020-11-20T14:30:00Z</dcterms:created>
  <dcterms:modified xsi:type="dcterms:W3CDTF">2020-11-20T14:30:00Z</dcterms:modified>
</cp:coreProperties>
</file>